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CC9" w:rsidRDefault="004C1CC9" w:rsidP="000F1C57">
      <w:pPr>
        <w:spacing w:after="200" w:line="276" w:lineRule="auto"/>
        <w:jc w:val="left"/>
        <w:rPr>
          <w:rFonts w:cs="Times New Roman"/>
          <w:b/>
          <w:bCs/>
          <w:sz w:val="36"/>
          <w:szCs w:val="36"/>
        </w:rPr>
      </w:pPr>
    </w:p>
    <w:p w:rsidR="004C1CC9" w:rsidRDefault="004C1CC9" w:rsidP="000F1C57">
      <w:pPr>
        <w:spacing w:line="240" w:lineRule="auto"/>
        <w:rPr>
          <w:rFonts w:cs="Times New Roman"/>
          <w:b/>
          <w:bCs/>
          <w:sz w:val="36"/>
          <w:szCs w:val="36"/>
        </w:rPr>
      </w:pPr>
    </w:p>
    <w:p w:rsidR="004C1CC9" w:rsidRDefault="004C1CC9" w:rsidP="000F1C57">
      <w:pPr>
        <w:spacing w:line="240" w:lineRule="auto"/>
        <w:rPr>
          <w:rFonts w:cs="Times New Roman"/>
          <w:b/>
          <w:bCs/>
          <w:sz w:val="36"/>
          <w:szCs w:val="36"/>
        </w:rPr>
      </w:pPr>
    </w:p>
    <w:p w:rsidR="004C1CC9" w:rsidRDefault="004C1CC9" w:rsidP="000F1C57">
      <w:pPr>
        <w:spacing w:line="240" w:lineRule="auto"/>
        <w:rPr>
          <w:rFonts w:cs="Times New Roman"/>
          <w:b/>
          <w:bCs/>
          <w:sz w:val="36"/>
          <w:szCs w:val="36"/>
        </w:rPr>
      </w:pPr>
    </w:p>
    <w:p w:rsidR="004C1CC9" w:rsidRDefault="004C1CC9" w:rsidP="000F1C57">
      <w:pPr>
        <w:spacing w:line="240" w:lineRule="auto"/>
        <w:rPr>
          <w:rFonts w:cs="Times New Roman"/>
          <w:b/>
          <w:bCs/>
          <w:sz w:val="36"/>
          <w:szCs w:val="36"/>
        </w:rPr>
      </w:pPr>
    </w:p>
    <w:p w:rsidR="004C1CC9" w:rsidRDefault="004C1CC9" w:rsidP="000F1C57">
      <w:pPr>
        <w:spacing w:line="240" w:lineRule="auto"/>
        <w:rPr>
          <w:rFonts w:cs="Times New Roman"/>
          <w:b/>
          <w:bCs/>
          <w:sz w:val="36"/>
          <w:szCs w:val="36"/>
        </w:rPr>
      </w:pPr>
    </w:p>
    <w:p w:rsidR="004C1CC9" w:rsidRPr="002056EC" w:rsidRDefault="00BD4206" w:rsidP="005015EB">
      <w:pPr>
        <w:pStyle w:val="Heading1"/>
        <w:rPr>
          <w:rFonts w:cs="Times New Roman"/>
        </w:rPr>
      </w:pPr>
      <w:r w:rsidRPr="00BD4206">
        <w:rPr>
          <w:noProof/>
          <w:lang w:val="en-GB"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1pt;margin-top:23.3pt;width:455.2pt;height:164.35pt;z-index:251658240" stroked="f">
            <v:textbox style="mso-next-textbox:#_x0000_s1026" inset="0,,0">
              <w:txbxContent>
                <w:p w:rsidR="004C1CC9" w:rsidRPr="00D90293" w:rsidRDefault="00BA7B4B" w:rsidP="00047504">
                  <w:pPr>
                    <w:rPr>
                      <w:rFonts w:asciiTheme="majorHAnsi" w:hAnsiTheme="majorHAnsi" w:cs="Cambria"/>
                      <w:b/>
                      <w:bCs/>
                      <w:sz w:val="48"/>
                      <w:szCs w:val="48"/>
                    </w:rPr>
                  </w:pPr>
                  <w:r>
                    <w:rPr>
                      <w:rFonts w:asciiTheme="majorHAnsi" w:eastAsia="Times New Roman" w:hAnsiTheme="majorHAnsi" w:cs="Times New Roman"/>
                      <w:b/>
                      <w:bCs/>
                      <w:sz w:val="48"/>
                      <w:szCs w:val="48"/>
                      <w:lang w:val="en-US" w:eastAsia="en-US"/>
                    </w:rPr>
                    <w:t>Appendix</w:t>
                  </w:r>
                </w:p>
              </w:txbxContent>
            </v:textbox>
          </v:shape>
        </w:pict>
      </w:r>
      <w:bookmarkStart w:id="0" w:name="_Toc216711873"/>
      <w:bookmarkStart w:id="1" w:name="_Toc216859703"/>
      <w:r w:rsidR="004C1CC9">
        <w:t>Switch Architecture for Large Scale Photonic Switches</w:t>
      </w:r>
      <w:bookmarkEnd w:id="0"/>
      <w:bookmarkEnd w:id="1"/>
    </w:p>
    <w:p w:rsidR="004C1CC9" w:rsidRDefault="004C1CC9" w:rsidP="000F1C57">
      <w:pPr>
        <w:ind w:left="1843"/>
        <w:rPr>
          <w:rFonts w:eastAsia="Times New Roman" w:cs="Times New Roman"/>
          <w:i/>
          <w:iCs/>
        </w:rPr>
      </w:pPr>
    </w:p>
    <w:p w:rsidR="004C1CC9" w:rsidRDefault="004C1CC9" w:rsidP="000F1C57">
      <w:pPr>
        <w:ind w:left="1843"/>
        <w:rPr>
          <w:rFonts w:eastAsia="Times New Roman" w:cs="Times New Roman"/>
          <w:i/>
          <w:iCs/>
        </w:rPr>
      </w:pPr>
    </w:p>
    <w:p w:rsidR="004C1CC9" w:rsidRDefault="004C1CC9" w:rsidP="000F1C57">
      <w:pPr>
        <w:ind w:left="1843"/>
        <w:rPr>
          <w:rFonts w:eastAsia="Times New Roman" w:cs="Times New Roman"/>
          <w:i/>
          <w:iCs/>
        </w:rPr>
      </w:pPr>
    </w:p>
    <w:p w:rsidR="004C1CC9" w:rsidRDefault="004C1CC9" w:rsidP="000F1C57">
      <w:pPr>
        <w:ind w:left="1843"/>
        <w:rPr>
          <w:rFonts w:eastAsia="Times New Roman" w:cs="Times New Roman"/>
          <w:i/>
          <w:iCs/>
        </w:rPr>
      </w:pPr>
    </w:p>
    <w:p w:rsidR="004C1CC9" w:rsidRDefault="004C1CC9" w:rsidP="00DD7948">
      <w:pPr>
        <w:spacing w:after="200" w:line="276" w:lineRule="auto"/>
        <w:ind w:left="2880"/>
        <w:jc w:val="left"/>
        <w:rPr>
          <w:rFonts w:cs="Times New Roman"/>
        </w:rPr>
      </w:pPr>
    </w:p>
    <w:p w:rsidR="004C1CC9" w:rsidRDefault="004C1CC9" w:rsidP="000F1C57">
      <w:pPr>
        <w:spacing w:after="200" w:line="276" w:lineRule="auto"/>
        <w:jc w:val="left"/>
        <w:rPr>
          <w:rFonts w:cs="Times New Roman"/>
        </w:rPr>
      </w:pPr>
    </w:p>
    <w:p w:rsidR="004C1CC9" w:rsidRDefault="004C1CC9" w:rsidP="000F1C57">
      <w:pPr>
        <w:spacing w:after="200" w:line="276" w:lineRule="auto"/>
        <w:jc w:val="left"/>
        <w:rPr>
          <w:rFonts w:cs="Times New Roman"/>
        </w:rPr>
      </w:pPr>
    </w:p>
    <w:p w:rsidR="004C1CC9" w:rsidRDefault="004C1CC9" w:rsidP="000F1C57">
      <w:pPr>
        <w:spacing w:after="200" w:line="276" w:lineRule="auto"/>
        <w:jc w:val="left"/>
        <w:rPr>
          <w:rFonts w:cs="Times New Roman"/>
        </w:rPr>
      </w:pPr>
    </w:p>
    <w:p w:rsidR="004C1CC9" w:rsidRDefault="004C1CC9" w:rsidP="000F1C57">
      <w:pPr>
        <w:spacing w:after="200" w:line="276" w:lineRule="auto"/>
        <w:jc w:val="left"/>
        <w:rPr>
          <w:rFonts w:cs="Times New Roman"/>
        </w:rPr>
      </w:pPr>
    </w:p>
    <w:p w:rsidR="004C1CC9" w:rsidRDefault="004C1CC9" w:rsidP="000F1C57">
      <w:pPr>
        <w:spacing w:after="200" w:line="276" w:lineRule="auto"/>
        <w:jc w:val="left"/>
        <w:rPr>
          <w:rFonts w:cs="Times New Roman"/>
        </w:rPr>
      </w:pPr>
    </w:p>
    <w:p w:rsidR="004C1CC9" w:rsidRDefault="004C1CC9" w:rsidP="000F1C57">
      <w:pPr>
        <w:spacing w:after="200" w:line="276" w:lineRule="auto"/>
        <w:jc w:val="left"/>
        <w:rPr>
          <w:rFonts w:cs="Times New Roman"/>
        </w:rPr>
      </w:pPr>
    </w:p>
    <w:p w:rsidR="004C1CC9" w:rsidRDefault="004C1CC9" w:rsidP="000F1C57">
      <w:pPr>
        <w:spacing w:after="200" w:line="276" w:lineRule="auto"/>
        <w:jc w:val="left"/>
        <w:rPr>
          <w:rFonts w:cs="Times New Roman"/>
        </w:rPr>
      </w:pPr>
    </w:p>
    <w:p w:rsidR="004C1CC9" w:rsidRDefault="004C1CC9" w:rsidP="000F1C57">
      <w:pPr>
        <w:spacing w:after="200" w:line="276" w:lineRule="auto"/>
        <w:jc w:val="left"/>
        <w:rPr>
          <w:rFonts w:cs="Times New Roman"/>
        </w:rPr>
      </w:pPr>
    </w:p>
    <w:p w:rsidR="004C1CC9" w:rsidRDefault="004C1CC9" w:rsidP="000F1C57">
      <w:pPr>
        <w:spacing w:after="200" w:line="276" w:lineRule="auto"/>
        <w:jc w:val="left"/>
        <w:rPr>
          <w:rFonts w:cs="Times New Roman"/>
        </w:rPr>
      </w:pPr>
    </w:p>
    <w:p w:rsidR="004C1CC9" w:rsidRDefault="004C1CC9" w:rsidP="000F1C57">
      <w:pPr>
        <w:spacing w:after="200" w:line="276" w:lineRule="auto"/>
        <w:jc w:val="left"/>
        <w:rPr>
          <w:rFonts w:cs="Times New Roman"/>
        </w:rPr>
      </w:pPr>
    </w:p>
    <w:p w:rsidR="004C1CC9" w:rsidRDefault="004C1CC9" w:rsidP="000F1C57">
      <w:pPr>
        <w:spacing w:after="200" w:line="276" w:lineRule="auto"/>
        <w:jc w:val="left"/>
        <w:rPr>
          <w:rFonts w:cs="Times New Roman"/>
        </w:rPr>
      </w:pPr>
    </w:p>
    <w:p w:rsidR="005015EB" w:rsidRDefault="005015EB" w:rsidP="00BA7B4B">
      <w:pPr>
        <w:pStyle w:val="Heading3"/>
        <w:numPr>
          <w:ilvl w:val="0"/>
          <w:numId w:val="0"/>
        </w:numPr>
        <w:pBdr>
          <w:bottom w:val="single" w:sz="12" w:space="1" w:color="auto"/>
        </w:pBdr>
        <w:contextualSpacing/>
      </w:pPr>
    </w:p>
    <w:p w:rsidR="00BA7B4B" w:rsidRPr="00664FED" w:rsidRDefault="005015EB" w:rsidP="00BA7B4B">
      <w:pPr>
        <w:pStyle w:val="Heading3"/>
        <w:numPr>
          <w:ilvl w:val="0"/>
          <w:numId w:val="0"/>
        </w:numPr>
        <w:pBdr>
          <w:bottom w:val="single" w:sz="12" w:space="1" w:color="auto"/>
        </w:pBdr>
        <w:contextualSpacing/>
        <w:rPr>
          <w:sz w:val="48"/>
          <w:szCs w:val="48"/>
        </w:rPr>
      </w:pPr>
      <w:r w:rsidRPr="00664FED">
        <w:rPr>
          <w:sz w:val="48"/>
          <w:szCs w:val="48"/>
        </w:rPr>
        <w:t xml:space="preserve">Chapter 2: </w:t>
      </w:r>
      <w:proofErr w:type="spellStart"/>
      <w:r w:rsidR="00BA7B4B" w:rsidRPr="00664FED">
        <w:rPr>
          <w:sz w:val="48"/>
          <w:szCs w:val="48"/>
        </w:rPr>
        <w:t>Proforma</w:t>
      </w:r>
      <w:proofErr w:type="spellEnd"/>
      <w:r w:rsidR="00BA7B4B" w:rsidRPr="00664FED">
        <w:rPr>
          <w:sz w:val="48"/>
          <w:szCs w:val="48"/>
        </w:rPr>
        <w:t xml:space="preserve"> for clinical study</w:t>
      </w:r>
    </w:p>
    <w:p w:rsidR="005015EB" w:rsidRPr="006A3180" w:rsidRDefault="005015EB" w:rsidP="005015EB">
      <w:pPr>
        <w:spacing w:line="240" w:lineRule="auto"/>
        <w:rPr>
          <w:sz w:val="28"/>
        </w:rPr>
      </w:pP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softHyphen/>
      </w:r>
      <w:r w:rsidRPr="006A3180">
        <w:rPr>
          <w:sz w:val="28"/>
        </w:rPr>
        <w:t>Patient Identification No       :</w:t>
      </w:r>
      <w:r w:rsidRPr="006A3180">
        <w:rPr>
          <w:b/>
          <w:bCs/>
          <w:sz w:val="28"/>
        </w:rPr>
        <w:t xml:space="preserve"> _________</w:t>
      </w:r>
      <w:r w:rsidRPr="006A3180">
        <w:rPr>
          <w:b/>
          <w:bCs/>
          <w:sz w:val="28"/>
        </w:rPr>
        <w:tab/>
      </w:r>
      <w:r w:rsidRPr="006A3180">
        <w:rPr>
          <w:sz w:val="28"/>
        </w:rPr>
        <w:t>Date of study</w:t>
      </w:r>
      <w:proofErr w:type="gramStart"/>
      <w:r w:rsidRPr="006A3180">
        <w:rPr>
          <w:sz w:val="28"/>
        </w:rPr>
        <w:t>:_</w:t>
      </w:r>
      <w:proofErr w:type="gramEnd"/>
      <w:r w:rsidRPr="006A3180">
        <w:rPr>
          <w:sz w:val="28"/>
        </w:rPr>
        <w:t>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78"/>
      </w:tblGrid>
      <w:tr w:rsidR="005015EB" w:rsidRPr="006A3180" w:rsidTr="00B145BA">
        <w:trPr>
          <w:trHeight w:val="1606"/>
        </w:trPr>
        <w:tc>
          <w:tcPr>
            <w:tcW w:w="3378" w:type="dxa"/>
          </w:tcPr>
          <w:p w:rsidR="005015EB" w:rsidRPr="006A3180" w:rsidRDefault="005015EB" w:rsidP="00B145BA">
            <w:pPr>
              <w:spacing w:line="240" w:lineRule="auto"/>
              <w:rPr>
                <w:sz w:val="28"/>
              </w:rPr>
            </w:pPr>
            <w:r w:rsidRPr="006A3180">
              <w:rPr>
                <w:sz w:val="28"/>
              </w:rPr>
              <w:t>Name:</w:t>
            </w:r>
          </w:p>
          <w:p w:rsidR="005015EB" w:rsidRPr="006A3180" w:rsidRDefault="005015EB" w:rsidP="00B145BA">
            <w:pPr>
              <w:spacing w:line="240" w:lineRule="auto"/>
              <w:rPr>
                <w:sz w:val="28"/>
              </w:rPr>
            </w:pPr>
            <w:r w:rsidRPr="006A3180">
              <w:rPr>
                <w:sz w:val="28"/>
              </w:rPr>
              <w:t>DOB:</w:t>
            </w:r>
          </w:p>
          <w:p w:rsidR="005015EB" w:rsidRPr="006A3180" w:rsidRDefault="005015EB" w:rsidP="00B145BA">
            <w:pPr>
              <w:spacing w:line="240" w:lineRule="auto"/>
              <w:rPr>
                <w:sz w:val="28"/>
              </w:rPr>
            </w:pPr>
            <w:r w:rsidRPr="006A3180">
              <w:rPr>
                <w:sz w:val="28"/>
              </w:rPr>
              <w:t>Address:</w:t>
            </w:r>
          </w:p>
          <w:p w:rsidR="005015EB" w:rsidRPr="006A3180" w:rsidRDefault="005015EB" w:rsidP="00B145BA">
            <w:pPr>
              <w:spacing w:line="240" w:lineRule="auto"/>
              <w:rPr>
                <w:sz w:val="28"/>
              </w:rPr>
            </w:pPr>
          </w:p>
          <w:p w:rsidR="005015EB" w:rsidRPr="006A3180" w:rsidRDefault="005015EB" w:rsidP="00B145BA">
            <w:pPr>
              <w:spacing w:line="240" w:lineRule="auto"/>
              <w:rPr>
                <w:sz w:val="28"/>
              </w:rPr>
            </w:pPr>
            <w:r w:rsidRPr="006A3180">
              <w:rPr>
                <w:sz w:val="28"/>
              </w:rPr>
              <w:t>Tel no:</w:t>
            </w:r>
          </w:p>
        </w:tc>
      </w:tr>
    </w:tbl>
    <w:p w:rsidR="005015EB" w:rsidRPr="006A3180" w:rsidRDefault="005015EB" w:rsidP="005015EB">
      <w:pPr>
        <w:pStyle w:val="NoSpacing"/>
      </w:pPr>
      <w:r w:rsidRPr="006A3180">
        <w:t>Last topical application on area to be studied</w:t>
      </w:r>
      <w:r w:rsidRPr="006A3180">
        <w:tab/>
        <w:t>: _______________</w:t>
      </w:r>
    </w:p>
    <w:p w:rsidR="005015EB" w:rsidRPr="006A3180" w:rsidRDefault="005015EB" w:rsidP="005015EB">
      <w:pPr>
        <w:spacing w:line="240" w:lineRule="auto"/>
        <w:rPr>
          <w:sz w:val="20"/>
        </w:rPr>
      </w:pPr>
      <w:r w:rsidRPr="006A3180">
        <w:rPr>
          <w:sz w:val="20"/>
        </w:rPr>
        <w:t>Any visible eczema on area to be studied</w:t>
      </w:r>
      <w:r w:rsidRPr="006A3180">
        <w:rPr>
          <w:sz w:val="20"/>
        </w:rPr>
        <w:tab/>
      </w:r>
      <w:r w:rsidRPr="006A3180">
        <w:rPr>
          <w:sz w:val="20"/>
        </w:rPr>
        <w:tab/>
        <w:t>: ___________</w:t>
      </w:r>
    </w:p>
    <w:p w:rsidR="005015EB" w:rsidRPr="006A3180" w:rsidRDefault="005015EB" w:rsidP="005015EB">
      <w:pPr>
        <w:spacing w:line="240" w:lineRule="auto"/>
        <w:rPr>
          <w:b/>
        </w:rPr>
      </w:pPr>
      <w:r w:rsidRPr="006A3180">
        <w:rPr>
          <w:b/>
          <w:sz w:val="28"/>
        </w:rPr>
        <w:t>Ethnic origin</w:t>
      </w:r>
    </w:p>
    <w:p w:rsidR="005015EB" w:rsidRPr="006A3180" w:rsidRDefault="005015EB" w:rsidP="005015EB">
      <w:pPr>
        <w:spacing w:line="240" w:lineRule="auto"/>
        <w:rPr>
          <w:sz w:val="20"/>
        </w:rPr>
      </w:pPr>
      <w:r w:rsidRPr="006A3180">
        <w:rPr>
          <w:sz w:val="20"/>
        </w:rPr>
        <w:t>Parents’ Ethnic origin</w:t>
      </w:r>
      <w:r w:rsidRPr="006A3180">
        <w:rPr>
          <w:sz w:val="20"/>
        </w:rPr>
        <w:tab/>
      </w:r>
      <w:r w:rsidRPr="006A3180">
        <w:rPr>
          <w:sz w:val="20"/>
        </w:rPr>
        <w:tab/>
        <w:t>: ________________</w:t>
      </w:r>
    </w:p>
    <w:p w:rsidR="005015EB" w:rsidRPr="006A3180" w:rsidRDefault="005015EB" w:rsidP="005015EB">
      <w:pPr>
        <w:spacing w:line="240" w:lineRule="auto"/>
        <w:rPr>
          <w:sz w:val="20"/>
        </w:rPr>
      </w:pPr>
      <w:r w:rsidRPr="006A3180">
        <w:rPr>
          <w:sz w:val="20"/>
        </w:rPr>
        <w:t>Grandparents’ Ethnic origin</w:t>
      </w:r>
      <w:r w:rsidRPr="006A3180">
        <w:rPr>
          <w:sz w:val="20"/>
        </w:rPr>
        <w:tab/>
        <w:t>: ________________</w:t>
      </w:r>
    </w:p>
    <w:p w:rsidR="005015EB" w:rsidRPr="006A3180" w:rsidRDefault="005015EB" w:rsidP="005015EB">
      <w:pPr>
        <w:spacing w:line="240" w:lineRule="auto"/>
        <w:rPr>
          <w:b/>
        </w:rPr>
      </w:pPr>
      <w:proofErr w:type="spellStart"/>
      <w:r w:rsidRPr="006A3180">
        <w:rPr>
          <w:b/>
          <w:sz w:val="28"/>
        </w:rPr>
        <w:t>Atopy</w:t>
      </w:r>
      <w:proofErr w:type="spellEnd"/>
      <w:r w:rsidRPr="006A3180">
        <w:rPr>
          <w:b/>
          <w:sz w:val="28"/>
        </w:rPr>
        <w:t>/eczema details</w:t>
      </w:r>
    </w:p>
    <w:p w:rsidR="005015EB" w:rsidRPr="006A3180" w:rsidRDefault="005015EB" w:rsidP="005015EB">
      <w:pPr>
        <w:spacing w:line="240" w:lineRule="auto"/>
        <w:rPr>
          <w:iCs/>
        </w:rPr>
      </w:pPr>
      <w:proofErr w:type="gramStart"/>
      <w:r>
        <w:t>Does patients</w:t>
      </w:r>
      <w:proofErr w:type="gramEnd"/>
      <w:r>
        <w:t xml:space="preserve"> has:</w:t>
      </w:r>
      <w:r w:rsidRPr="006A3180">
        <w:tab/>
      </w:r>
      <w:r w:rsidRPr="006A3180">
        <w:tab/>
      </w:r>
      <w:r w:rsidRPr="006A3180">
        <w:tab/>
        <w:t xml:space="preserve">    Yes/No</w:t>
      </w:r>
      <w:r w:rsidRPr="006A3180">
        <w:tab/>
      </w:r>
      <w:r w:rsidRPr="006A3180">
        <w:rPr>
          <w:iCs/>
        </w:rPr>
        <w:t>Details: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36"/>
        <w:gridCol w:w="708"/>
        <w:gridCol w:w="3744"/>
      </w:tblGrid>
      <w:tr w:rsidR="005015EB" w:rsidRPr="006A3180" w:rsidTr="00B145BA">
        <w:tc>
          <w:tcPr>
            <w:tcW w:w="3936" w:type="dxa"/>
          </w:tcPr>
          <w:p w:rsidR="005015EB" w:rsidRPr="006A3180" w:rsidRDefault="005015EB" w:rsidP="00B145BA">
            <w:pPr>
              <w:spacing w:line="240" w:lineRule="auto"/>
              <w:rPr>
                <w:sz w:val="20"/>
              </w:rPr>
            </w:pPr>
            <w:r w:rsidRPr="006A3180">
              <w:rPr>
                <w:sz w:val="20"/>
              </w:rPr>
              <w:t>Childhood or past history of eczema/flexural dermatitis</w:t>
            </w:r>
          </w:p>
        </w:tc>
        <w:tc>
          <w:tcPr>
            <w:tcW w:w="70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744" w:type="dxa"/>
          </w:tcPr>
          <w:p w:rsidR="005015EB" w:rsidRPr="006A3180" w:rsidRDefault="005015EB" w:rsidP="00B145BA">
            <w:pPr>
              <w:spacing w:line="240" w:lineRule="auto"/>
              <w:rPr>
                <w:sz w:val="20"/>
              </w:rPr>
            </w:pPr>
          </w:p>
        </w:tc>
      </w:tr>
      <w:tr w:rsidR="005015EB" w:rsidRPr="006A3180" w:rsidTr="00B145BA">
        <w:tc>
          <w:tcPr>
            <w:tcW w:w="3936" w:type="dxa"/>
          </w:tcPr>
          <w:p w:rsidR="005015EB" w:rsidRPr="006A3180" w:rsidRDefault="005015EB" w:rsidP="00B145BA">
            <w:pPr>
              <w:spacing w:line="240" w:lineRule="auto"/>
              <w:rPr>
                <w:sz w:val="20"/>
              </w:rPr>
            </w:pPr>
            <w:r w:rsidRPr="006A3180">
              <w:rPr>
                <w:sz w:val="20"/>
              </w:rPr>
              <w:t>Personal history of dry skin in the last 12 months</w:t>
            </w:r>
          </w:p>
        </w:tc>
        <w:tc>
          <w:tcPr>
            <w:tcW w:w="70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744" w:type="dxa"/>
          </w:tcPr>
          <w:p w:rsidR="005015EB" w:rsidRPr="006A3180" w:rsidRDefault="005015EB" w:rsidP="00B145BA">
            <w:pPr>
              <w:spacing w:line="240" w:lineRule="auto"/>
              <w:rPr>
                <w:sz w:val="20"/>
              </w:rPr>
            </w:pPr>
          </w:p>
        </w:tc>
      </w:tr>
      <w:tr w:rsidR="005015EB" w:rsidRPr="006A3180" w:rsidTr="00B145BA">
        <w:tc>
          <w:tcPr>
            <w:tcW w:w="3936" w:type="dxa"/>
          </w:tcPr>
          <w:p w:rsidR="005015EB" w:rsidRPr="006A3180" w:rsidRDefault="005015EB" w:rsidP="00B145BA">
            <w:pPr>
              <w:spacing w:line="240" w:lineRule="auto"/>
              <w:rPr>
                <w:sz w:val="20"/>
              </w:rPr>
            </w:pPr>
            <w:r w:rsidRPr="006A3180">
              <w:rPr>
                <w:sz w:val="20"/>
              </w:rPr>
              <w:t>Family history of eczema</w:t>
            </w:r>
          </w:p>
        </w:tc>
        <w:tc>
          <w:tcPr>
            <w:tcW w:w="70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744" w:type="dxa"/>
          </w:tcPr>
          <w:p w:rsidR="005015EB" w:rsidRPr="006A3180" w:rsidRDefault="005015EB" w:rsidP="00B145BA">
            <w:pPr>
              <w:spacing w:line="240" w:lineRule="auto"/>
              <w:rPr>
                <w:sz w:val="20"/>
              </w:rPr>
            </w:pPr>
          </w:p>
        </w:tc>
      </w:tr>
      <w:tr w:rsidR="005015EB" w:rsidRPr="006A3180" w:rsidTr="00B145BA">
        <w:tc>
          <w:tcPr>
            <w:tcW w:w="3936" w:type="dxa"/>
          </w:tcPr>
          <w:p w:rsidR="005015EB" w:rsidRPr="006A3180" w:rsidRDefault="005015EB" w:rsidP="00B145BA">
            <w:pPr>
              <w:spacing w:line="240" w:lineRule="auto"/>
              <w:rPr>
                <w:sz w:val="20"/>
              </w:rPr>
            </w:pPr>
            <w:r w:rsidRPr="006A3180">
              <w:rPr>
                <w:sz w:val="20"/>
              </w:rPr>
              <w:t>Family history of asthma</w:t>
            </w:r>
          </w:p>
        </w:tc>
        <w:tc>
          <w:tcPr>
            <w:tcW w:w="70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744" w:type="dxa"/>
          </w:tcPr>
          <w:p w:rsidR="005015EB" w:rsidRPr="006A3180" w:rsidRDefault="005015EB" w:rsidP="00B145BA">
            <w:pPr>
              <w:spacing w:line="240" w:lineRule="auto"/>
              <w:rPr>
                <w:sz w:val="20"/>
              </w:rPr>
            </w:pPr>
          </w:p>
        </w:tc>
      </w:tr>
      <w:tr w:rsidR="005015EB" w:rsidRPr="006A3180" w:rsidTr="00B145BA">
        <w:tc>
          <w:tcPr>
            <w:tcW w:w="3936" w:type="dxa"/>
          </w:tcPr>
          <w:p w:rsidR="005015EB" w:rsidRPr="006A3180" w:rsidRDefault="005015EB" w:rsidP="00B145BA">
            <w:pPr>
              <w:spacing w:line="240" w:lineRule="auto"/>
              <w:rPr>
                <w:sz w:val="20"/>
              </w:rPr>
            </w:pPr>
            <w:r w:rsidRPr="006A3180">
              <w:rPr>
                <w:sz w:val="20"/>
              </w:rPr>
              <w:t xml:space="preserve">Family history of </w:t>
            </w:r>
            <w:proofErr w:type="spellStart"/>
            <w:r w:rsidRPr="006A3180">
              <w:rPr>
                <w:sz w:val="20"/>
              </w:rPr>
              <w:t>hayfever</w:t>
            </w:r>
            <w:proofErr w:type="spellEnd"/>
          </w:p>
        </w:tc>
        <w:tc>
          <w:tcPr>
            <w:tcW w:w="70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744" w:type="dxa"/>
          </w:tcPr>
          <w:p w:rsidR="005015EB" w:rsidRPr="006A3180" w:rsidRDefault="005015EB" w:rsidP="00B145BA">
            <w:pPr>
              <w:spacing w:line="240" w:lineRule="auto"/>
              <w:rPr>
                <w:sz w:val="20"/>
              </w:rPr>
            </w:pPr>
          </w:p>
        </w:tc>
      </w:tr>
      <w:tr w:rsidR="005015EB" w:rsidRPr="006A3180" w:rsidTr="00B145BA">
        <w:tc>
          <w:tcPr>
            <w:tcW w:w="3936" w:type="dxa"/>
          </w:tcPr>
          <w:p w:rsidR="005015EB" w:rsidRPr="006A3180" w:rsidRDefault="005015EB" w:rsidP="00B145BA">
            <w:pPr>
              <w:spacing w:line="240" w:lineRule="auto"/>
              <w:rPr>
                <w:sz w:val="20"/>
              </w:rPr>
            </w:pPr>
            <w:r w:rsidRPr="006A3180">
              <w:rPr>
                <w:sz w:val="20"/>
              </w:rPr>
              <w:t>Personal history (current or past) of asthma</w:t>
            </w:r>
          </w:p>
        </w:tc>
        <w:tc>
          <w:tcPr>
            <w:tcW w:w="70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744" w:type="dxa"/>
          </w:tcPr>
          <w:p w:rsidR="005015EB" w:rsidRPr="006A3180" w:rsidRDefault="005015EB" w:rsidP="00B145BA">
            <w:pPr>
              <w:spacing w:line="240" w:lineRule="auto"/>
              <w:rPr>
                <w:sz w:val="20"/>
              </w:rPr>
            </w:pPr>
          </w:p>
        </w:tc>
      </w:tr>
      <w:tr w:rsidR="005015EB" w:rsidRPr="006A3180" w:rsidTr="00B145BA">
        <w:tc>
          <w:tcPr>
            <w:tcW w:w="3936" w:type="dxa"/>
          </w:tcPr>
          <w:p w:rsidR="005015EB" w:rsidRPr="006A3180" w:rsidRDefault="005015EB" w:rsidP="00B145BA">
            <w:pPr>
              <w:spacing w:line="240" w:lineRule="auto"/>
              <w:rPr>
                <w:sz w:val="20"/>
              </w:rPr>
            </w:pPr>
            <w:r w:rsidRPr="006A3180">
              <w:rPr>
                <w:sz w:val="20"/>
              </w:rPr>
              <w:t xml:space="preserve">Personal history (current or past) of </w:t>
            </w:r>
            <w:proofErr w:type="spellStart"/>
            <w:r w:rsidRPr="006A3180">
              <w:rPr>
                <w:sz w:val="20"/>
              </w:rPr>
              <w:t>hayfever</w:t>
            </w:r>
            <w:proofErr w:type="spellEnd"/>
          </w:p>
        </w:tc>
        <w:tc>
          <w:tcPr>
            <w:tcW w:w="70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744" w:type="dxa"/>
          </w:tcPr>
          <w:p w:rsidR="005015EB" w:rsidRPr="006A3180" w:rsidRDefault="005015EB" w:rsidP="00B145BA">
            <w:pPr>
              <w:spacing w:line="240" w:lineRule="auto"/>
              <w:rPr>
                <w:sz w:val="20"/>
              </w:rPr>
            </w:pPr>
          </w:p>
        </w:tc>
      </w:tr>
      <w:tr w:rsidR="005015EB" w:rsidRPr="006A3180" w:rsidTr="00B145BA">
        <w:tc>
          <w:tcPr>
            <w:tcW w:w="3936" w:type="dxa"/>
          </w:tcPr>
          <w:p w:rsidR="005015EB" w:rsidRPr="006A3180" w:rsidRDefault="005015EB" w:rsidP="00B145BA">
            <w:pPr>
              <w:spacing w:line="240" w:lineRule="auto"/>
              <w:rPr>
                <w:sz w:val="20"/>
              </w:rPr>
            </w:pPr>
            <w:r w:rsidRPr="006A3180">
              <w:rPr>
                <w:sz w:val="20"/>
              </w:rPr>
              <w:t>Current eczema</w:t>
            </w:r>
          </w:p>
        </w:tc>
        <w:tc>
          <w:tcPr>
            <w:tcW w:w="70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744" w:type="dxa"/>
          </w:tcPr>
          <w:p w:rsidR="005015EB" w:rsidRPr="006A3180" w:rsidRDefault="005015EB" w:rsidP="00B145BA">
            <w:pPr>
              <w:spacing w:line="240" w:lineRule="auto"/>
              <w:rPr>
                <w:sz w:val="20"/>
              </w:rPr>
            </w:pPr>
            <w:r w:rsidRPr="006A3180">
              <w:rPr>
                <w:sz w:val="20"/>
              </w:rPr>
              <w:t>No of flare ups over 1 year:</w:t>
            </w:r>
          </w:p>
          <w:p w:rsidR="005015EB" w:rsidRPr="006A3180" w:rsidRDefault="005015EB" w:rsidP="00B145BA">
            <w:pPr>
              <w:spacing w:line="240" w:lineRule="auto"/>
              <w:rPr>
                <w:sz w:val="20"/>
              </w:rPr>
            </w:pPr>
            <w:r w:rsidRPr="006A3180">
              <w:rPr>
                <w:sz w:val="20"/>
              </w:rPr>
              <w:t>Prev</w:t>
            </w:r>
            <w:r>
              <w:rPr>
                <w:sz w:val="20"/>
              </w:rPr>
              <w:t>ious</w:t>
            </w:r>
            <w:r w:rsidRPr="006A3180">
              <w:rPr>
                <w:sz w:val="20"/>
              </w:rPr>
              <w:t xml:space="preserve"> UVB/</w:t>
            </w:r>
            <w:proofErr w:type="spellStart"/>
            <w:r w:rsidRPr="006A3180">
              <w:rPr>
                <w:sz w:val="20"/>
              </w:rPr>
              <w:t>systemics</w:t>
            </w:r>
            <w:proofErr w:type="spellEnd"/>
            <w:r w:rsidRPr="006A3180">
              <w:rPr>
                <w:sz w:val="20"/>
              </w:rPr>
              <w:t>/admissions:</w:t>
            </w:r>
          </w:p>
          <w:p w:rsidR="005015EB" w:rsidRDefault="005015EB" w:rsidP="00B145BA">
            <w:pPr>
              <w:spacing w:line="240" w:lineRule="auto"/>
              <w:rPr>
                <w:sz w:val="20"/>
              </w:rPr>
            </w:pPr>
            <w:r w:rsidRPr="006A3180">
              <w:rPr>
                <w:sz w:val="20"/>
              </w:rPr>
              <w:t>Current treatment:</w:t>
            </w:r>
          </w:p>
          <w:p w:rsidR="005015EB" w:rsidRPr="006A3180" w:rsidRDefault="005015EB" w:rsidP="00B145BA">
            <w:pPr>
              <w:spacing w:line="240" w:lineRule="auto"/>
              <w:rPr>
                <w:sz w:val="20"/>
              </w:rPr>
            </w:pPr>
          </w:p>
        </w:tc>
      </w:tr>
      <w:tr w:rsidR="005015EB" w:rsidRPr="006A3180" w:rsidTr="00B145BA">
        <w:tc>
          <w:tcPr>
            <w:tcW w:w="3936" w:type="dxa"/>
          </w:tcPr>
          <w:p w:rsidR="005015EB" w:rsidRPr="006A3180" w:rsidRDefault="005015EB" w:rsidP="00B145BA">
            <w:pPr>
              <w:spacing w:line="240" w:lineRule="auto"/>
              <w:rPr>
                <w:sz w:val="20"/>
              </w:rPr>
            </w:pPr>
            <w:r w:rsidRPr="006A3180">
              <w:rPr>
                <w:sz w:val="20"/>
              </w:rPr>
              <w:t>Current medications</w:t>
            </w:r>
          </w:p>
        </w:tc>
        <w:tc>
          <w:tcPr>
            <w:tcW w:w="70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3744" w:type="dxa"/>
          </w:tcPr>
          <w:p w:rsidR="005015EB" w:rsidRPr="006A3180" w:rsidRDefault="005015EB" w:rsidP="00B145BA">
            <w:pPr>
              <w:spacing w:line="240" w:lineRule="auto"/>
              <w:rPr>
                <w:sz w:val="20"/>
              </w:rPr>
            </w:pPr>
          </w:p>
        </w:tc>
      </w:tr>
    </w:tbl>
    <w:p w:rsidR="005015EB" w:rsidRPr="006A3180" w:rsidRDefault="005015EB" w:rsidP="005015EB">
      <w:pPr>
        <w:pStyle w:val="Heading7"/>
        <w:numPr>
          <w:ilvl w:val="0"/>
          <w:numId w:val="0"/>
        </w:numPr>
        <w:spacing w:line="240" w:lineRule="auto"/>
        <w:rPr>
          <w:rFonts w:ascii="Calibri" w:hAnsi="Calibri"/>
          <w:b/>
          <w:i w:val="0"/>
          <w:color w:val="auto"/>
          <w:sz w:val="28"/>
          <w:szCs w:val="28"/>
        </w:rPr>
      </w:pPr>
      <w:r w:rsidRPr="006A3180">
        <w:rPr>
          <w:rFonts w:ascii="Calibri" w:hAnsi="Calibri"/>
          <w:b/>
          <w:i w:val="0"/>
          <w:color w:val="auto"/>
          <w:sz w:val="28"/>
          <w:szCs w:val="28"/>
        </w:rPr>
        <w:t>Severity of current eczema: SASSAD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1080"/>
        <w:gridCol w:w="1080"/>
        <w:gridCol w:w="1080"/>
        <w:gridCol w:w="900"/>
        <w:gridCol w:w="900"/>
        <w:gridCol w:w="1260"/>
        <w:gridCol w:w="900"/>
      </w:tblGrid>
      <w:tr w:rsidR="005015EB" w:rsidRPr="006A3180" w:rsidTr="00B145BA">
        <w:tc>
          <w:tcPr>
            <w:tcW w:w="1188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proofErr w:type="spellStart"/>
            <w:r w:rsidRPr="006A3180">
              <w:rPr>
                <w:b/>
                <w:bCs/>
                <w:sz w:val="16"/>
              </w:rPr>
              <w:t>Erythema</w:t>
            </w:r>
            <w:proofErr w:type="spellEnd"/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Exudation</w:t>
            </w: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Excoriation</w:t>
            </w:r>
          </w:p>
        </w:tc>
        <w:tc>
          <w:tcPr>
            <w:tcW w:w="90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Dryness</w:t>
            </w:r>
          </w:p>
        </w:tc>
        <w:tc>
          <w:tcPr>
            <w:tcW w:w="90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Cracking</w:t>
            </w: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proofErr w:type="spellStart"/>
            <w:r w:rsidRPr="006A3180">
              <w:rPr>
                <w:b/>
                <w:bCs/>
                <w:sz w:val="16"/>
              </w:rPr>
              <w:t>Lichenification</w:t>
            </w:r>
            <w:proofErr w:type="spellEnd"/>
          </w:p>
        </w:tc>
        <w:tc>
          <w:tcPr>
            <w:tcW w:w="90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Total</w:t>
            </w:r>
          </w:p>
        </w:tc>
      </w:tr>
      <w:tr w:rsidR="005015EB" w:rsidRPr="006A3180" w:rsidTr="00B145BA">
        <w:tc>
          <w:tcPr>
            <w:tcW w:w="118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Head &amp; Neck</w:t>
            </w: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90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90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900" w:type="dxa"/>
          </w:tcPr>
          <w:p w:rsidR="005015EB" w:rsidRPr="006A3180" w:rsidRDefault="005015EB" w:rsidP="00B145BA">
            <w:pPr>
              <w:spacing w:line="240" w:lineRule="auto"/>
            </w:pPr>
          </w:p>
        </w:tc>
      </w:tr>
      <w:tr w:rsidR="005015EB" w:rsidRPr="006A3180" w:rsidTr="00B145BA">
        <w:tc>
          <w:tcPr>
            <w:tcW w:w="118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Trunk</w:t>
            </w: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90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90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900" w:type="dxa"/>
          </w:tcPr>
          <w:p w:rsidR="005015EB" w:rsidRPr="006A3180" w:rsidRDefault="005015EB" w:rsidP="00B145BA">
            <w:pPr>
              <w:spacing w:line="240" w:lineRule="auto"/>
            </w:pPr>
          </w:p>
        </w:tc>
      </w:tr>
      <w:tr w:rsidR="005015EB" w:rsidRPr="006A3180" w:rsidTr="00B145BA">
        <w:tc>
          <w:tcPr>
            <w:tcW w:w="118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Hands</w:t>
            </w: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90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90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900" w:type="dxa"/>
          </w:tcPr>
          <w:p w:rsidR="005015EB" w:rsidRPr="006A3180" w:rsidRDefault="005015EB" w:rsidP="00B145BA">
            <w:pPr>
              <w:spacing w:line="240" w:lineRule="auto"/>
            </w:pPr>
          </w:p>
        </w:tc>
      </w:tr>
      <w:tr w:rsidR="005015EB" w:rsidRPr="006A3180" w:rsidTr="00B145BA">
        <w:tc>
          <w:tcPr>
            <w:tcW w:w="118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Feet</w:t>
            </w: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90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90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900" w:type="dxa"/>
          </w:tcPr>
          <w:p w:rsidR="005015EB" w:rsidRPr="006A3180" w:rsidRDefault="005015EB" w:rsidP="00B145BA">
            <w:pPr>
              <w:spacing w:line="240" w:lineRule="auto"/>
            </w:pPr>
          </w:p>
        </w:tc>
      </w:tr>
      <w:tr w:rsidR="005015EB" w:rsidRPr="006A3180" w:rsidTr="00B145BA">
        <w:tc>
          <w:tcPr>
            <w:tcW w:w="118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Arms</w:t>
            </w: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90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90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900" w:type="dxa"/>
          </w:tcPr>
          <w:p w:rsidR="005015EB" w:rsidRPr="006A3180" w:rsidRDefault="005015EB" w:rsidP="00B145BA">
            <w:pPr>
              <w:spacing w:line="240" w:lineRule="auto"/>
            </w:pPr>
          </w:p>
        </w:tc>
      </w:tr>
      <w:tr w:rsidR="005015EB" w:rsidRPr="006A3180" w:rsidTr="00B145BA">
        <w:tc>
          <w:tcPr>
            <w:tcW w:w="118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Legs</w:t>
            </w: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90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90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900" w:type="dxa"/>
          </w:tcPr>
          <w:p w:rsidR="005015EB" w:rsidRPr="006A3180" w:rsidRDefault="005015EB" w:rsidP="00B145BA">
            <w:pPr>
              <w:spacing w:line="240" w:lineRule="auto"/>
            </w:pPr>
          </w:p>
        </w:tc>
      </w:tr>
      <w:tr w:rsidR="005015EB" w:rsidRPr="006A3180" w:rsidTr="00B145BA">
        <w:tc>
          <w:tcPr>
            <w:tcW w:w="118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Total</w:t>
            </w: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90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90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900" w:type="dxa"/>
          </w:tcPr>
          <w:p w:rsidR="005015EB" w:rsidRPr="006A3180" w:rsidRDefault="005015EB" w:rsidP="00B145BA">
            <w:pPr>
              <w:spacing w:line="240" w:lineRule="auto"/>
            </w:pPr>
          </w:p>
        </w:tc>
      </w:tr>
    </w:tbl>
    <w:p w:rsidR="005015EB" w:rsidRPr="006A3180" w:rsidRDefault="005015EB" w:rsidP="005015EB">
      <w:pPr>
        <w:pStyle w:val="NoSpacing"/>
        <w:rPr>
          <w:sz w:val="28"/>
        </w:rPr>
      </w:pPr>
      <w:r w:rsidRPr="006A3180">
        <w:t>Visible f</w:t>
      </w:r>
      <w:r>
        <w:t xml:space="preserve">lexural dermatitis: Yes/No </w:t>
      </w:r>
      <w:r>
        <w:tab/>
      </w:r>
      <w:r>
        <w:tab/>
      </w:r>
      <w:r>
        <w:tab/>
      </w:r>
      <w:r w:rsidRPr="006A3180">
        <w:t>Total body score</w:t>
      </w:r>
      <w:r w:rsidRPr="006A3180">
        <w:rPr>
          <w:sz w:val="28"/>
        </w:rPr>
        <w:t>:   ______</w:t>
      </w:r>
    </w:p>
    <w:p w:rsidR="005015EB" w:rsidRPr="006A3180" w:rsidRDefault="005015EB" w:rsidP="005015EB">
      <w:pPr>
        <w:pStyle w:val="Heading2"/>
        <w:numPr>
          <w:ilvl w:val="0"/>
          <w:numId w:val="0"/>
        </w:numPr>
        <w:spacing w:line="240" w:lineRule="auto"/>
        <w:rPr>
          <w:rFonts w:ascii="Calibri" w:hAnsi="Calibri"/>
          <w:sz w:val="28"/>
        </w:rPr>
      </w:pPr>
      <w:r w:rsidRPr="006A3180">
        <w:rPr>
          <w:rFonts w:ascii="Calibri" w:hAnsi="Calibri"/>
          <w:sz w:val="28"/>
        </w:rPr>
        <w:t>Blood measurements</w:t>
      </w:r>
    </w:p>
    <w:p w:rsidR="005015EB" w:rsidRPr="006A3180" w:rsidRDefault="005015EB" w:rsidP="005015EB">
      <w:pPr>
        <w:spacing w:line="240" w:lineRule="auto"/>
        <w:rPr>
          <w:sz w:val="20"/>
        </w:rPr>
      </w:pPr>
      <w:proofErr w:type="spellStart"/>
      <w:r w:rsidRPr="006A3180">
        <w:rPr>
          <w:sz w:val="20"/>
        </w:rPr>
        <w:t>IgE</w:t>
      </w:r>
      <w:proofErr w:type="spellEnd"/>
      <w:r w:rsidRPr="006A3180">
        <w:rPr>
          <w:sz w:val="20"/>
        </w:rPr>
        <w:t xml:space="preserve"> level: __________________</w:t>
      </w:r>
    </w:p>
    <w:p w:rsidR="005015EB" w:rsidRPr="006A3180" w:rsidRDefault="005015EB" w:rsidP="005015EB">
      <w:pPr>
        <w:spacing w:line="240" w:lineRule="auto"/>
        <w:rPr>
          <w:sz w:val="20"/>
        </w:rPr>
      </w:pPr>
      <w:proofErr w:type="spellStart"/>
      <w:r>
        <w:rPr>
          <w:sz w:val="20"/>
        </w:rPr>
        <w:t>Phadiatop</w:t>
      </w:r>
      <w:proofErr w:type="spellEnd"/>
      <w:proofErr w:type="gramStart"/>
      <w:r>
        <w:rPr>
          <w:sz w:val="20"/>
        </w:rPr>
        <w:t>:_</w:t>
      </w:r>
      <w:proofErr w:type="gramEnd"/>
      <w:r>
        <w:rPr>
          <w:sz w:val="20"/>
        </w:rPr>
        <w:t>________________</w:t>
      </w:r>
    </w:p>
    <w:p w:rsidR="005015EB" w:rsidRPr="006A3180" w:rsidRDefault="005015EB" w:rsidP="005015EB">
      <w:pPr>
        <w:spacing w:line="240" w:lineRule="auto"/>
        <w:rPr>
          <w:sz w:val="20"/>
        </w:rPr>
      </w:pPr>
      <w:proofErr w:type="spellStart"/>
      <w:r w:rsidRPr="006A3180">
        <w:rPr>
          <w:sz w:val="20"/>
        </w:rPr>
        <w:t>Filaggrin</w:t>
      </w:r>
      <w:proofErr w:type="spellEnd"/>
      <w:r w:rsidRPr="006A3180">
        <w:rPr>
          <w:sz w:val="20"/>
        </w:rPr>
        <w:t xml:space="preserve"> Mutation: Yes / No </w:t>
      </w:r>
    </w:p>
    <w:p w:rsidR="005015EB" w:rsidRPr="006A3180" w:rsidRDefault="005015EB" w:rsidP="005015EB">
      <w:pPr>
        <w:spacing w:line="240" w:lineRule="auto"/>
      </w:pPr>
      <w:r w:rsidRPr="006A3180">
        <w:rPr>
          <w:sz w:val="20"/>
        </w:rPr>
        <w:t>Details: ___________________</w:t>
      </w:r>
      <w:r>
        <w:rPr>
          <w:sz w:val="20"/>
        </w:rPr>
        <w:t>_</w:t>
      </w:r>
    </w:p>
    <w:p w:rsidR="005015EB" w:rsidRPr="006A3180" w:rsidRDefault="005015EB" w:rsidP="005015EB">
      <w:pPr>
        <w:pStyle w:val="Heading7"/>
        <w:numPr>
          <w:ilvl w:val="0"/>
          <w:numId w:val="0"/>
        </w:numPr>
        <w:spacing w:line="240" w:lineRule="auto"/>
        <w:rPr>
          <w:rFonts w:ascii="Calibri" w:hAnsi="Calibri"/>
          <w:b/>
          <w:i w:val="0"/>
          <w:color w:val="auto"/>
          <w:sz w:val="28"/>
          <w:szCs w:val="28"/>
        </w:rPr>
      </w:pPr>
      <w:r w:rsidRPr="006A3180">
        <w:rPr>
          <w:rFonts w:ascii="Calibri" w:hAnsi="Calibri"/>
          <w:b/>
          <w:i w:val="0"/>
          <w:color w:val="auto"/>
          <w:sz w:val="28"/>
          <w:szCs w:val="28"/>
        </w:rPr>
        <w:lastRenderedPageBreak/>
        <w:t>Contact allergies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68"/>
        <w:gridCol w:w="1800"/>
        <w:gridCol w:w="1260"/>
      </w:tblGrid>
      <w:tr w:rsidR="005015EB" w:rsidRPr="006A3180" w:rsidTr="00B145BA">
        <w:tc>
          <w:tcPr>
            <w:tcW w:w="3168" w:type="dxa"/>
          </w:tcPr>
          <w:p w:rsidR="005015EB" w:rsidRPr="006A3180" w:rsidRDefault="005015EB" w:rsidP="00B145BA">
            <w:pPr>
              <w:pStyle w:val="Heading4"/>
              <w:numPr>
                <w:ilvl w:val="0"/>
                <w:numId w:val="0"/>
              </w:numPr>
              <w:spacing w:line="240" w:lineRule="auto"/>
              <w:ind w:left="864" w:hanging="864"/>
              <w:rPr>
                <w:rFonts w:ascii="Calibri" w:hAnsi="Calibri"/>
                <w:i w:val="0"/>
                <w:color w:val="auto"/>
                <w:sz w:val="20"/>
              </w:rPr>
            </w:pPr>
            <w:r w:rsidRPr="006A3180">
              <w:rPr>
                <w:rFonts w:ascii="Calibri" w:hAnsi="Calibri"/>
                <w:i w:val="0"/>
                <w:color w:val="auto"/>
                <w:sz w:val="20"/>
              </w:rPr>
              <w:t>Allergen(s)</w:t>
            </w:r>
          </w:p>
        </w:tc>
        <w:tc>
          <w:tcPr>
            <w:tcW w:w="180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 w:rsidRPr="006A3180">
              <w:rPr>
                <w:b/>
                <w:bCs/>
                <w:sz w:val="20"/>
              </w:rPr>
              <w:t>Reaction score</w:t>
            </w: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20"/>
              </w:rPr>
            </w:pPr>
            <w:r w:rsidRPr="006A3180">
              <w:rPr>
                <w:b/>
                <w:bCs/>
                <w:sz w:val="20"/>
              </w:rPr>
              <w:t>Relevance</w:t>
            </w:r>
          </w:p>
        </w:tc>
      </w:tr>
      <w:tr w:rsidR="005015EB" w:rsidRPr="006A3180" w:rsidTr="00B145BA">
        <w:tc>
          <w:tcPr>
            <w:tcW w:w="3168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80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</w:pPr>
          </w:p>
        </w:tc>
      </w:tr>
      <w:tr w:rsidR="005015EB" w:rsidRPr="006A3180" w:rsidTr="00B145BA">
        <w:tc>
          <w:tcPr>
            <w:tcW w:w="3168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80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</w:pPr>
          </w:p>
        </w:tc>
      </w:tr>
      <w:tr w:rsidR="005015EB" w:rsidRPr="006A3180" w:rsidTr="00B145BA">
        <w:tc>
          <w:tcPr>
            <w:tcW w:w="3168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80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</w:pPr>
          </w:p>
        </w:tc>
      </w:tr>
      <w:tr w:rsidR="005015EB" w:rsidRPr="006A3180" w:rsidTr="00B145BA">
        <w:tc>
          <w:tcPr>
            <w:tcW w:w="3168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80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</w:pPr>
          </w:p>
        </w:tc>
      </w:tr>
      <w:tr w:rsidR="005015EB" w:rsidRPr="006A3180" w:rsidTr="00B145BA">
        <w:tc>
          <w:tcPr>
            <w:tcW w:w="3168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80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</w:pPr>
          </w:p>
        </w:tc>
      </w:tr>
      <w:tr w:rsidR="005015EB" w:rsidRPr="006A3180" w:rsidTr="00B145BA">
        <w:tc>
          <w:tcPr>
            <w:tcW w:w="3168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80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</w:pPr>
          </w:p>
        </w:tc>
      </w:tr>
      <w:tr w:rsidR="005015EB" w:rsidRPr="006A3180" w:rsidTr="00B145BA">
        <w:tc>
          <w:tcPr>
            <w:tcW w:w="3168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80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</w:pPr>
          </w:p>
        </w:tc>
      </w:tr>
      <w:tr w:rsidR="005015EB" w:rsidRPr="006A3180" w:rsidTr="00B145BA">
        <w:tc>
          <w:tcPr>
            <w:tcW w:w="3168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80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</w:pPr>
          </w:p>
        </w:tc>
      </w:tr>
      <w:tr w:rsidR="005015EB" w:rsidRPr="006A3180" w:rsidTr="00B145BA">
        <w:tc>
          <w:tcPr>
            <w:tcW w:w="3168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80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</w:pPr>
          </w:p>
        </w:tc>
      </w:tr>
    </w:tbl>
    <w:p w:rsidR="005015EB" w:rsidRPr="006A3180" w:rsidRDefault="005015EB" w:rsidP="005015EB">
      <w:pPr>
        <w:pStyle w:val="Heading1"/>
        <w:numPr>
          <w:ilvl w:val="0"/>
          <w:numId w:val="0"/>
        </w:numPr>
        <w:spacing w:line="240" w:lineRule="auto"/>
        <w:rPr>
          <w:rFonts w:ascii="Calibri" w:hAnsi="Calibri"/>
          <w:sz w:val="28"/>
        </w:rPr>
      </w:pPr>
      <w:r w:rsidRPr="006A3180">
        <w:rPr>
          <w:rFonts w:ascii="Calibri" w:hAnsi="Calibri"/>
          <w:sz w:val="28"/>
        </w:rPr>
        <w:t>Performance tests</w:t>
      </w:r>
    </w:p>
    <w:p w:rsidR="005015EB" w:rsidRPr="006A3180" w:rsidRDefault="005015EB" w:rsidP="005015EB">
      <w:pPr>
        <w:spacing w:line="240" w:lineRule="auto"/>
        <w:rPr>
          <w:sz w:val="20"/>
        </w:rPr>
      </w:pPr>
      <w:r w:rsidRPr="006A3180">
        <w:rPr>
          <w:sz w:val="20"/>
        </w:rPr>
        <w:t>Humidity</w:t>
      </w:r>
      <w:r w:rsidRPr="006A3180">
        <w:rPr>
          <w:sz w:val="20"/>
        </w:rPr>
        <w:tab/>
      </w:r>
      <w:proofErr w:type="gramStart"/>
      <w:r w:rsidRPr="006A3180">
        <w:rPr>
          <w:sz w:val="20"/>
        </w:rPr>
        <w:t>:_</w:t>
      </w:r>
      <w:proofErr w:type="gramEnd"/>
      <w:r w:rsidRPr="006A3180">
        <w:rPr>
          <w:sz w:val="20"/>
        </w:rPr>
        <w:t>____________</w:t>
      </w:r>
    </w:p>
    <w:p w:rsidR="005015EB" w:rsidRPr="006A3180" w:rsidRDefault="005015EB" w:rsidP="005015EB">
      <w:pPr>
        <w:spacing w:line="240" w:lineRule="auto"/>
      </w:pPr>
      <w:r w:rsidRPr="006A3180">
        <w:rPr>
          <w:sz w:val="20"/>
        </w:rPr>
        <w:t>Temperature</w:t>
      </w:r>
      <w:r w:rsidRPr="006A3180">
        <w:rPr>
          <w:sz w:val="20"/>
        </w:rPr>
        <w:tab/>
      </w:r>
      <w:proofErr w:type="gramStart"/>
      <w:r w:rsidRPr="006A3180">
        <w:rPr>
          <w:sz w:val="20"/>
        </w:rPr>
        <w:t>:_</w:t>
      </w:r>
      <w:proofErr w:type="gramEnd"/>
      <w:r w:rsidRPr="006A3180">
        <w:rPr>
          <w:sz w:val="20"/>
        </w:rPr>
        <w:t>____________</w:t>
      </w:r>
    </w:p>
    <w:p w:rsidR="005015EB" w:rsidRPr="006A3180" w:rsidRDefault="005015EB" w:rsidP="005015EB">
      <w:pPr>
        <w:spacing w:line="240" w:lineRule="auto"/>
      </w:pPr>
    </w:p>
    <w:tbl>
      <w:tblPr>
        <w:tblW w:w="6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320"/>
        <w:gridCol w:w="1260"/>
        <w:gridCol w:w="1260"/>
        <w:gridCol w:w="1260"/>
      </w:tblGrid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Reading 1</w:t>
            </w: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Reading 2</w:t>
            </w: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Reading 3</w:t>
            </w: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 xml:space="preserve">Average </w:t>
            </w: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pStyle w:val="Heading6"/>
              <w:numPr>
                <w:ilvl w:val="0"/>
                <w:numId w:val="0"/>
              </w:numPr>
              <w:spacing w:line="240" w:lineRule="auto"/>
              <w:ind w:left="1152" w:hanging="1152"/>
              <w:rPr>
                <w:rFonts w:ascii="Calibri" w:hAnsi="Calibri"/>
                <w:i w:val="0"/>
                <w:color w:val="auto"/>
              </w:rPr>
            </w:pPr>
            <w:r w:rsidRPr="006A3180">
              <w:rPr>
                <w:rFonts w:ascii="Calibri" w:hAnsi="Calibri"/>
                <w:i w:val="0"/>
                <w:color w:val="auto"/>
              </w:rPr>
              <w:t>Baseline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TEWL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Capacitance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pStyle w:val="Heading6"/>
              <w:numPr>
                <w:ilvl w:val="0"/>
                <w:numId w:val="0"/>
              </w:numPr>
              <w:spacing w:line="240" w:lineRule="auto"/>
              <w:ind w:left="1152" w:hanging="1152"/>
              <w:rPr>
                <w:rFonts w:ascii="Calibri" w:hAnsi="Calibri"/>
                <w:i w:val="0"/>
                <w:color w:val="auto"/>
              </w:rPr>
            </w:pPr>
            <w:r w:rsidRPr="006A3180">
              <w:rPr>
                <w:rFonts w:ascii="Calibri" w:hAnsi="Calibri"/>
                <w:i w:val="0"/>
                <w:color w:val="auto"/>
              </w:rPr>
              <w:t>After x stripping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TEWL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Capacitance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pStyle w:val="Heading6"/>
              <w:numPr>
                <w:ilvl w:val="0"/>
                <w:numId w:val="0"/>
              </w:numPr>
              <w:spacing w:line="240" w:lineRule="auto"/>
              <w:ind w:left="1152" w:hanging="1152"/>
              <w:rPr>
                <w:rFonts w:ascii="Calibri" w:hAnsi="Calibri"/>
                <w:i w:val="0"/>
                <w:color w:val="auto"/>
              </w:rPr>
            </w:pPr>
            <w:r w:rsidRPr="006A3180">
              <w:rPr>
                <w:rFonts w:ascii="Calibri" w:hAnsi="Calibri"/>
                <w:i w:val="0"/>
                <w:color w:val="auto"/>
              </w:rPr>
              <w:t>After x stripping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TEWL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Capacitance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pStyle w:val="Heading6"/>
              <w:numPr>
                <w:ilvl w:val="0"/>
                <w:numId w:val="0"/>
              </w:numPr>
              <w:spacing w:line="240" w:lineRule="auto"/>
              <w:ind w:left="1152" w:hanging="1152"/>
              <w:rPr>
                <w:rFonts w:ascii="Calibri" w:hAnsi="Calibri"/>
                <w:i w:val="0"/>
                <w:color w:val="auto"/>
              </w:rPr>
            </w:pPr>
            <w:r w:rsidRPr="006A3180">
              <w:rPr>
                <w:rFonts w:ascii="Calibri" w:hAnsi="Calibri"/>
                <w:i w:val="0"/>
                <w:color w:val="auto"/>
              </w:rPr>
              <w:t>After x stripping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TEWL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Capacitance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pStyle w:val="Heading6"/>
              <w:numPr>
                <w:ilvl w:val="0"/>
                <w:numId w:val="0"/>
              </w:numPr>
              <w:spacing w:line="240" w:lineRule="auto"/>
              <w:ind w:left="1152" w:hanging="1152"/>
              <w:rPr>
                <w:rFonts w:ascii="Calibri" w:hAnsi="Calibri"/>
                <w:i w:val="0"/>
                <w:color w:val="auto"/>
              </w:rPr>
            </w:pPr>
            <w:r w:rsidRPr="006A3180">
              <w:rPr>
                <w:rFonts w:ascii="Calibri" w:hAnsi="Calibri"/>
                <w:i w:val="0"/>
                <w:color w:val="auto"/>
              </w:rPr>
              <w:t>After x stripping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TEWL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Capacitance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pStyle w:val="Heading6"/>
              <w:numPr>
                <w:ilvl w:val="0"/>
                <w:numId w:val="0"/>
              </w:numPr>
              <w:spacing w:line="240" w:lineRule="auto"/>
              <w:ind w:left="1152" w:hanging="1152"/>
              <w:rPr>
                <w:rFonts w:ascii="Calibri" w:hAnsi="Calibri"/>
                <w:i w:val="0"/>
                <w:color w:val="auto"/>
              </w:rPr>
            </w:pPr>
            <w:r w:rsidRPr="006A3180">
              <w:rPr>
                <w:rFonts w:ascii="Calibri" w:hAnsi="Calibri"/>
                <w:i w:val="0"/>
                <w:color w:val="auto"/>
              </w:rPr>
              <w:t>After x stripping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TEWL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Capacitance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</w:tbl>
    <w:p w:rsidR="005015EB" w:rsidRPr="006A3180" w:rsidRDefault="005015EB" w:rsidP="005015EB">
      <w:pPr>
        <w:spacing w:line="240" w:lineRule="auto"/>
        <w:rPr>
          <w:sz w:val="20"/>
        </w:rPr>
      </w:pPr>
      <w:r w:rsidRPr="006A3180">
        <w:rPr>
          <w:sz w:val="20"/>
        </w:rPr>
        <w:t>Number of strips to reach TEWL&gt;20: ________</w:t>
      </w:r>
    </w:p>
    <w:p w:rsidR="005015EB" w:rsidRPr="006A3180" w:rsidRDefault="005015EB" w:rsidP="005015EB">
      <w:pPr>
        <w:pStyle w:val="Heading1"/>
        <w:numPr>
          <w:ilvl w:val="0"/>
          <w:numId w:val="0"/>
        </w:numPr>
        <w:spacing w:line="240" w:lineRule="auto"/>
        <w:rPr>
          <w:rFonts w:ascii="Calibri" w:hAnsi="Calibri"/>
          <w:sz w:val="28"/>
        </w:rPr>
      </w:pPr>
      <w:r w:rsidRPr="006A3180">
        <w:rPr>
          <w:rFonts w:ascii="Calibri" w:hAnsi="Calibri"/>
          <w:sz w:val="28"/>
        </w:rPr>
        <w:lastRenderedPageBreak/>
        <w:t>Irritancy study</w:t>
      </w:r>
    </w:p>
    <w:p w:rsidR="005015EB" w:rsidRPr="006A3180" w:rsidRDefault="005015EB" w:rsidP="005015EB">
      <w:pPr>
        <w:pStyle w:val="Heading8"/>
        <w:numPr>
          <w:ilvl w:val="0"/>
          <w:numId w:val="0"/>
        </w:numPr>
        <w:spacing w:line="240" w:lineRule="auto"/>
        <w:rPr>
          <w:rFonts w:ascii="Calibri" w:hAnsi="Calibri"/>
          <w:color w:val="auto"/>
        </w:rPr>
      </w:pPr>
      <w:r w:rsidRPr="006A3180">
        <w:rPr>
          <w:rFonts w:ascii="Calibri" w:hAnsi="Calibri"/>
          <w:color w:val="auto"/>
        </w:rPr>
        <w:t>Pre-SLS</w:t>
      </w:r>
    </w:p>
    <w:p w:rsidR="005015EB" w:rsidRPr="006A3180" w:rsidRDefault="005015EB" w:rsidP="005015EB">
      <w:pPr>
        <w:spacing w:line="240" w:lineRule="auto"/>
      </w:pPr>
    </w:p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320"/>
        <w:gridCol w:w="1260"/>
        <w:gridCol w:w="1260"/>
        <w:gridCol w:w="1260"/>
        <w:gridCol w:w="1260"/>
      </w:tblGrid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TEWL1</w:t>
            </w: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TEWL2</w:t>
            </w: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TEWL3</w:t>
            </w: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Average TEWL</w:t>
            </w: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% change TEWL</w:t>
            </w: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0.0625%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0.125%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0.25%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1.0%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2.0%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4.0%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</w:tbl>
    <w:p w:rsidR="005015EB" w:rsidRPr="006A3180" w:rsidRDefault="005015EB" w:rsidP="005015EB">
      <w:pPr>
        <w:spacing w:line="240" w:lineRule="auto"/>
      </w:pPr>
    </w:p>
    <w:p w:rsidR="005015EB" w:rsidRPr="006A3180" w:rsidRDefault="005015EB" w:rsidP="005015EB">
      <w:pPr>
        <w:spacing w:line="240" w:lineRule="auto"/>
      </w:pPr>
    </w:p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320"/>
        <w:gridCol w:w="1440"/>
        <w:gridCol w:w="1080"/>
        <w:gridCol w:w="1260"/>
        <w:gridCol w:w="1260"/>
      </w:tblGrid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Skin Fold Thickness 1</w:t>
            </w:r>
          </w:p>
        </w:tc>
        <w:tc>
          <w:tcPr>
            <w:tcW w:w="144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Skin Fold Thickness 2</w:t>
            </w: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Skin Fold Thickness 3</w:t>
            </w: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Average Skin Fold Thickness</w:t>
            </w: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% change Skin Fold Thickness</w:t>
            </w: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44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0.0625%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44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0.125%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44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0.25%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44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44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1.0%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44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2.0%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44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4.0%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44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</w:tbl>
    <w:p w:rsidR="005015EB" w:rsidRPr="006A3180" w:rsidRDefault="005015EB" w:rsidP="005015EB">
      <w:pPr>
        <w:spacing w:line="240" w:lineRule="auto"/>
      </w:pPr>
    </w:p>
    <w:p w:rsidR="005015EB" w:rsidRPr="006A3180" w:rsidRDefault="005015EB" w:rsidP="005015EB">
      <w:pPr>
        <w:spacing w:line="240" w:lineRule="auto"/>
      </w:pPr>
    </w:p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320"/>
        <w:gridCol w:w="1260"/>
        <w:gridCol w:w="1260"/>
        <w:gridCol w:w="1260"/>
        <w:gridCol w:w="1260"/>
      </w:tblGrid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Colorimeter 1</w:t>
            </w: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Colorimeter 2</w:t>
            </w: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Colorimeter 3</w:t>
            </w: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Colorimeter 4</w:t>
            </w: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 xml:space="preserve">% change </w:t>
            </w:r>
          </w:p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Colorimeter</w:t>
            </w: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0.0625%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0.125%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0.25%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1.0%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2.0%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4.0%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</w:tbl>
    <w:p w:rsidR="005015EB" w:rsidRDefault="005015EB" w:rsidP="005015EB">
      <w:pPr>
        <w:pStyle w:val="Heading8"/>
        <w:numPr>
          <w:ilvl w:val="0"/>
          <w:numId w:val="0"/>
        </w:numPr>
        <w:spacing w:line="240" w:lineRule="auto"/>
        <w:rPr>
          <w:rFonts w:ascii="Calibri" w:hAnsi="Calibri"/>
          <w:color w:val="auto"/>
        </w:rPr>
      </w:pPr>
    </w:p>
    <w:p w:rsidR="005015EB" w:rsidRDefault="005015EB" w:rsidP="005015EB">
      <w:pPr>
        <w:pStyle w:val="Heading8"/>
        <w:numPr>
          <w:ilvl w:val="0"/>
          <w:numId w:val="0"/>
        </w:numPr>
        <w:spacing w:line="240" w:lineRule="auto"/>
        <w:rPr>
          <w:rFonts w:ascii="Calibri" w:hAnsi="Calibri"/>
          <w:color w:val="auto"/>
        </w:rPr>
      </w:pPr>
    </w:p>
    <w:p w:rsidR="005015EB" w:rsidRDefault="005015EB" w:rsidP="005015EB">
      <w:pPr>
        <w:pStyle w:val="Heading8"/>
        <w:numPr>
          <w:ilvl w:val="0"/>
          <w:numId w:val="0"/>
        </w:numPr>
        <w:spacing w:line="240" w:lineRule="auto"/>
        <w:rPr>
          <w:rFonts w:ascii="Calibri" w:hAnsi="Calibri"/>
          <w:color w:val="auto"/>
        </w:rPr>
      </w:pPr>
    </w:p>
    <w:p w:rsidR="005015EB" w:rsidRDefault="005015EB" w:rsidP="005015EB">
      <w:pPr>
        <w:pStyle w:val="Heading8"/>
        <w:numPr>
          <w:ilvl w:val="0"/>
          <w:numId w:val="0"/>
        </w:numPr>
        <w:spacing w:line="240" w:lineRule="auto"/>
        <w:rPr>
          <w:rFonts w:ascii="Calibri" w:hAnsi="Calibri"/>
          <w:color w:val="auto"/>
        </w:rPr>
      </w:pPr>
    </w:p>
    <w:p w:rsidR="005015EB" w:rsidRDefault="005015EB" w:rsidP="005015EB">
      <w:pPr>
        <w:pStyle w:val="Heading8"/>
        <w:numPr>
          <w:ilvl w:val="0"/>
          <w:numId w:val="0"/>
        </w:numPr>
        <w:spacing w:line="240" w:lineRule="auto"/>
        <w:rPr>
          <w:rFonts w:ascii="Calibri" w:hAnsi="Calibri"/>
          <w:color w:val="auto"/>
        </w:rPr>
      </w:pPr>
      <w:r>
        <w:rPr>
          <w:rFonts w:ascii="Calibri" w:hAnsi="Calibri"/>
          <w:color w:val="auto"/>
        </w:rPr>
        <w:br w:type="page"/>
      </w:r>
    </w:p>
    <w:p w:rsidR="005015EB" w:rsidRDefault="005015EB" w:rsidP="005015EB">
      <w:pPr>
        <w:pStyle w:val="Heading8"/>
        <w:numPr>
          <w:ilvl w:val="0"/>
          <w:numId w:val="0"/>
        </w:numPr>
        <w:spacing w:line="240" w:lineRule="auto"/>
        <w:rPr>
          <w:rFonts w:ascii="Calibri" w:hAnsi="Calibri"/>
          <w:color w:val="auto"/>
        </w:rPr>
      </w:pPr>
    </w:p>
    <w:p w:rsidR="005015EB" w:rsidRPr="001D2E96" w:rsidRDefault="005015EB" w:rsidP="005015EB">
      <w:pPr>
        <w:pStyle w:val="Heading8"/>
        <w:numPr>
          <w:ilvl w:val="0"/>
          <w:numId w:val="0"/>
        </w:numPr>
        <w:spacing w:line="240" w:lineRule="auto"/>
        <w:rPr>
          <w:rFonts w:ascii="Calibri" w:hAnsi="Calibri"/>
          <w:color w:val="auto"/>
        </w:rPr>
      </w:pPr>
      <w:r w:rsidRPr="006A3180">
        <w:rPr>
          <w:rFonts w:ascii="Calibri" w:hAnsi="Calibri"/>
          <w:color w:val="auto"/>
        </w:rPr>
        <w:t>Post-SLS</w:t>
      </w:r>
    </w:p>
    <w:p w:rsidR="005015EB" w:rsidRPr="006A3180" w:rsidRDefault="005015EB" w:rsidP="005015EB">
      <w:pPr>
        <w:spacing w:line="240" w:lineRule="auto"/>
      </w:pPr>
    </w:p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81"/>
        <w:gridCol w:w="3547"/>
      </w:tblGrid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Clinical score</w:t>
            </w: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0.0625%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0.125%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0.25%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1.0%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2.0%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4.0%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</w:tbl>
    <w:p w:rsidR="005015EB" w:rsidRPr="006A3180" w:rsidRDefault="005015EB" w:rsidP="005015EB">
      <w:pPr>
        <w:spacing w:line="240" w:lineRule="auto"/>
      </w:pPr>
    </w:p>
    <w:p w:rsidR="005015EB" w:rsidRPr="006A3180" w:rsidRDefault="005015EB" w:rsidP="005015EB">
      <w:pPr>
        <w:spacing w:line="240" w:lineRule="auto"/>
      </w:pPr>
    </w:p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320"/>
        <w:gridCol w:w="1260"/>
        <w:gridCol w:w="1260"/>
        <w:gridCol w:w="1260"/>
        <w:gridCol w:w="1260"/>
      </w:tblGrid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TEWL1</w:t>
            </w: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TEWL2</w:t>
            </w: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TEWL3</w:t>
            </w: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Average TEWL</w:t>
            </w: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% change TEWL</w:t>
            </w: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0.0625%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0.125%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0.25%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1.0%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2.0%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4.0%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</w:tbl>
    <w:p w:rsidR="005015EB" w:rsidRPr="006A3180" w:rsidRDefault="005015EB" w:rsidP="005015EB">
      <w:pPr>
        <w:spacing w:line="240" w:lineRule="auto"/>
      </w:pPr>
    </w:p>
    <w:p w:rsidR="005015EB" w:rsidRPr="006A3180" w:rsidRDefault="005015EB" w:rsidP="005015EB">
      <w:pPr>
        <w:spacing w:line="240" w:lineRule="auto"/>
      </w:pPr>
    </w:p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320"/>
        <w:gridCol w:w="1440"/>
        <w:gridCol w:w="1080"/>
        <w:gridCol w:w="1260"/>
        <w:gridCol w:w="1260"/>
      </w:tblGrid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Skin Fold Thickness 1</w:t>
            </w:r>
          </w:p>
        </w:tc>
        <w:tc>
          <w:tcPr>
            <w:tcW w:w="144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Skin Fold Thickness 2</w:t>
            </w: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Skin Fold Thickness 3</w:t>
            </w: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Average Skin Fold Thickness</w:t>
            </w: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% change Skin Fold Thickness</w:t>
            </w: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44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0.0625%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44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0.125%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44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0.25%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44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44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1.0%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44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2.0%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44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4.0%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44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08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</w:tbl>
    <w:p w:rsidR="005015EB" w:rsidRPr="006A3180" w:rsidRDefault="005015EB" w:rsidP="005015EB">
      <w:pPr>
        <w:spacing w:line="240" w:lineRule="auto"/>
      </w:pPr>
    </w:p>
    <w:p w:rsidR="005015EB" w:rsidRPr="006A3180" w:rsidRDefault="005015EB" w:rsidP="005015EB">
      <w:pPr>
        <w:spacing w:line="240" w:lineRule="auto"/>
      </w:pPr>
    </w:p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320"/>
        <w:gridCol w:w="1260"/>
        <w:gridCol w:w="1260"/>
        <w:gridCol w:w="1260"/>
        <w:gridCol w:w="1260"/>
      </w:tblGrid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Colorimeter 1</w:t>
            </w: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Colorimeter 2</w:t>
            </w: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Colorimeter 3</w:t>
            </w: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Colorimeter 4</w:t>
            </w: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 xml:space="preserve">% change </w:t>
            </w:r>
          </w:p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Colorimeter</w:t>
            </w: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0.0625%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0.125%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0.25%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0.5%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1.0%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2.0%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  <w:tr w:rsidR="005015EB" w:rsidRPr="006A3180" w:rsidTr="00B145BA">
        <w:tc>
          <w:tcPr>
            <w:tcW w:w="1668" w:type="dxa"/>
          </w:tcPr>
          <w:p w:rsidR="005015EB" w:rsidRPr="006A3180" w:rsidRDefault="005015EB" w:rsidP="00B145BA">
            <w:pPr>
              <w:spacing w:line="240" w:lineRule="auto"/>
              <w:jc w:val="center"/>
              <w:rPr>
                <w:b/>
                <w:bCs/>
                <w:sz w:val="16"/>
              </w:rPr>
            </w:pPr>
            <w:r w:rsidRPr="006A3180">
              <w:rPr>
                <w:b/>
                <w:bCs/>
                <w:sz w:val="16"/>
              </w:rPr>
              <w:t>4.0%</w:t>
            </w:r>
          </w:p>
        </w:tc>
        <w:tc>
          <w:tcPr>
            <w:tcW w:w="132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  <w:tc>
          <w:tcPr>
            <w:tcW w:w="1260" w:type="dxa"/>
          </w:tcPr>
          <w:p w:rsidR="005015EB" w:rsidRPr="006A3180" w:rsidRDefault="005015EB" w:rsidP="00B145BA">
            <w:pPr>
              <w:spacing w:line="240" w:lineRule="auto"/>
              <w:jc w:val="center"/>
            </w:pPr>
          </w:p>
        </w:tc>
      </w:tr>
    </w:tbl>
    <w:p w:rsidR="005015EB" w:rsidRDefault="005015EB" w:rsidP="005015EB">
      <w:pPr>
        <w:pBdr>
          <w:bottom w:val="single" w:sz="12" w:space="1" w:color="auto"/>
        </w:pBdr>
        <w:spacing w:line="240" w:lineRule="auto"/>
      </w:pPr>
    </w:p>
    <w:p w:rsidR="005015EB" w:rsidRPr="006A3180" w:rsidRDefault="005015EB" w:rsidP="005015EB">
      <w:pPr>
        <w:spacing w:line="240" w:lineRule="auto"/>
      </w:pPr>
    </w:p>
    <w:p w:rsidR="005015EB" w:rsidRPr="006A3180" w:rsidRDefault="005015EB" w:rsidP="005015EB">
      <w:pPr>
        <w:spacing w:line="240" w:lineRule="auto"/>
      </w:pPr>
    </w:p>
    <w:p w:rsidR="00664FED" w:rsidRPr="00664FED" w:rsidRDefault="00664FED" w:rsidP="00664FED">
      <w:pPr>
        <w:pStyle w:val="Heading3"/>
        <w:numPr>
          <w:ilvl w:val="0"/>
          <w:numId w:val="0"/>
        </w:numPr>
        <w:pBdr>
          <w:bottom w:val="single" w:sz="12" w:space="1" w:color="auto"/>
        </w:pBdr>
        <w:contextualSpacing/>
        <w:rPr>
          <w:sz w:val="48"/>
          <w:szCs w:val="48"/>
        </w:rPr>
      </w:pPr>
      <w:r>
        <w:rPr>
          <w:sz w:val="48"/>
          <w:szCs w:val="48"/>
        </w:rPr>
        <w:lastRenderedPageBreak/>
        <w:t>Conference Publications</w:t>
      </w:r>
    </w:p>
    <w:p w:rsidR="003C3BFD" w:rsidRDefault="003C3BFD" w:rsidP="003C3BFD">
      <w:pPr>
        <w:pStyle w:val="ListParagraph"/>
      </w:pPr>
    </w:p>
    <w:p w:rsidR="003C3BFD" w:rsidRDefault="003C3BFD" w:rsidP="00CB61A1">
      <w:pPr>
        <w:pStyle w:val="ListParagraph"/>
        <w:numPr>
          <w:ilvl w:val="0"/>
          <w:numId w:val="2"/>
        </w:numPr>
      </w:pPr>
      <w:r w:rsidRPr="007500B5">
        <w:t xml:space="preserve">Tan, S.P., Brown, S.B., Weller, R. A pilot study on skin proteases and their inhibitors. </w:t>
      </w:r>
      <w:r w:rsidRPr="007500B5">
        <w:rPr>
          <w:i/>
          <w:iCs/>
        </w:rPr>
        <w:t xml:space="preserve">Br. J. </w:t>
      </w:r>
      <w:proofErr w:type="spellStart"/>
      <w:r w:rsidRPr="007500B5">
        <w:rPr>
          <w:i/>
          <w:iCs/>
        </w:rPr>
        <w:t>Dermatol</w:t>
      </w:r>
      <w:proofErr w:type="spellEnd"/>
      <w:r w:rsidRPr="007500B5">
        <w:rPr>
          <w:i/>
          <w:iCs/>
        </w:rPr>
        <w:t>.</w:t>
      </w:r>
      <w:r w:rsidRPr="007500B5">
        <w:t xml:space="preserve"> </w:t>
      </w:r>
      <w:r w:rsidRPr="007500B5">
        <w:rPr>
          <w:b/>
          <w:bCs/>
        </w:rPr>
        <w:t>160</w:t>
      </w:r>
      <w:r w:rsidRPr="007500B5">
        <w:t>: 917-8 (2009)</w:t>
      </w:r>
    </w:p>
    <w:p w:rsidR="009054F6" w:rsidRDefault="009054F6" w:rsidP="009054F6">
      <w:pPr>
        <w:pStyle w:val="ListParagraph"/>
      </w:pPr>
      <w:r>
        <w:rPr>
          <w:noProof/>
          <w:lang w:val="en-GB" w:eastAsia="en-GB"/>
        </w:rPr>
        <w:drawing>
          <wp:inline distT="0" distB="0" distL="0" distR="0">
            <wp:extent cx="3491901" cy="5392541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1804" cy="5392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54F6" w:rsidRDefault="009054F6" w:rsidP="009054F6">
      <w:pPr>
        <w:pStyle w:val="ListParagraph"/>
      </w:pPr>
      <w:r>
        <w:rPr>
          <w:noProof/>
          <w:lang w:val="en-GB" w:eastAsia="en-GB"/>
        </w:rPr>
        <w:drawing>
          <wp:inline distT="0" distB="0" distL="0" distR="0">
            <wp:extent cx="3491901" cy="1621445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321" cy="162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54F6" w:rsidRDefault="009054F6" w:rsidP="009054F6">
      <w:pPr>
        <w:pStyle w:val="ListParagraph"/>
      </w:pPr>
    </w:p>
    <w:p w:rsidR="009054F6" w:rsidRDefault="009054F6" w:rsidP="009054F6">
      <w:pPr>
        <w:pStyle w:val="ListParagraph"/>
      </w:pPr>
    </w:p>
    <w:p w:rsidR="009054F6" w:rsidRPr="007500B5" w:rsidRDefault="009054F6" w:rsidP="009054F6">
      <w:pPr>
        <w:pStyle w:val="ListParagraph"/>
      </w:pPr>
    </w:p>
    <w:p w:rsidR="003C3BFD" w:rsidRPr="00165888" w:rsidRDefault="003C3BFD" w:rsidP="00CB61A1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lang w:val="en-GB" w:eastAsia="en-GB"/>
        </w:rPr>
      </w:pPr>
      <w:r w:rsidRPr="005224E4">
        <w:rPr>
          <w:lang w:val="en-GB" w:eastAsia="en-GB"/>
        </w:rPr>
        <w:t xml:space="preserve">Abdul </w:t>
      </w:r>
      <w:proofErr w:type="spellStart"/>
      <w:r w:rsidRPr="005224E4">
        <w:rPr>
          <w:lang w:val="en-GB" w:eastAsia="en-GB"/>
        </w:rPr>
        <w:t>Ghaffar</w:t>
      </w:r>
      <w:proofErr w:type="spellEnd"/>
      <w:r>
        <w:rPr>
          <w:lang w:val="en-GB" w:eastAsia="en-GB"/>
        </w:rPr>
        <w:t>,</w:t>
      </w:r>
      <w:r w:rsidRPr="005224E4">
        <w:rPr>
          <w:lang w:val="en-GB" w:eastAsia="en-GB"/>
        </w:rPr>
        <w:t xml:space="preserve"> S</w:t>
      </w:r>
      <w:r>
        <w:rPr>
          <w:lang w:val="en-GB" w:eastAsia="en-GB"/>
        </w:rPr>
        <w:t>.</w:t>
      </w:r>
      <w:r w:rsidRPr="005224E4">
        <w:rPr>
          <w:lang w:val="en-GB" w:eastAsia="en-GB"/>
        </w:rPr>
        <w:t>, Tan</w:t>
      </w:r>
      <w:r>
        <w:rPr>
          <w:lang w:val="en-GB" w:eastAsia="en-GB"/>
        </w:rPr>
        <w:t>,</w:t>
      </w:r>
      <w:r w:rsidRPr="005224E4">
        <w:rPr>
          <w:lang w:val="en-GB" w:eastAsia="en-GB"/>
        </w:rPr>
        <w:t xml:space="preserve"> S</w:t>
      </w:r>
      <w:r>
        <w:rPr>
          <w:lang w:val="en-GB" w:eastAsia="en-GB"/>
        </w:rPr>
        <w:t>.</w:t>
      </w:r>
      <w:r w:rsidRPr="005224E4">
        <w:rPr>
          <w:lang w:val="en-GB" w:eastAsia="en-GB"/>
        </w:rPr>
        <w:t>P</w:t>
      </w:r>
      <w:r>
        <w:rPr>
          <w:lang w:val="en-GB" w:eastAsia="en-GB"/>
        </w:rPr>
        <w:t>.</w:t>
      </w:r>
      <w:r w:rsidRPr="005224E4">
        <w:rPr>
          <w:lang w:val="en-GB" w:eastAsia="en-GB"/>
        </w:rPr>
        <w:t>, Campbell</w:t>
      </w:r>
      <w:r>
        <w:rPr>
          <w:lang w:val="en-GB" w:eastAsia="en-GB"/>
        </w:rPr>
        <w:t>,</w:t>
      </w:r>
      <w:r w:rsidRPr="005224E4">
        <w:rPr>
          <w:lang w:val="en-GB" w:eastAsia="en-GB"/>
        </w:rPr>
        <w:t xml:space="preserve"> L</w:t>
      </w:r>
      <w:r>
        <w:rPr>
          <w:lang w:val="en-GB" w:eastAsia="en-GB"/>
        </w:rPr>
        <w:t>.</w:t>
      </w:r>
      <w:r w:rsidRPr="005224E4">
        <w:rPr>
          <w:lang w:val="en-GB" w:eastAsia="en-GB"/>
        </w:rPr>
        <w:t>E</w:t>
      </w:r>
      <w:r>
        <w:rPr>
          <w:lang w:val="en-GB" w:eastAsia="en-GB"/>
        </w:rPr>
        <w:t>.</w:t>
      </w:r>
      <w:r w:rsidRPr="005224E4">
        <w:rPr>
          <w:lang w:val="en-GB" w:eastAsia="en-GB"/>
        </w:rPr>
        <w:t>, Lee</w:t>
      </w:r>
      <w:r>
        <w:rPr>
          <w:lang w:val="en-GB" w:eastAsia="en-GB"/>
        </w:rPr>
        <w:t>,</w:t>
      </w:r>
      <w:r w:rsidRPr="005224E4">
        <w:rPr>
          <w:lang w:val="en-GB" w:eastAsia="en-GB"/>
        </w:rPr>
        <w:t xml:space="preserve"> L</w:t>
      </w:r>
      <w:r>
        <w:rPr>
          <w:lang w:val="en-GB" w:eastAsia="en-GB"/>
        </w:rPr>
        <w:t>.</w:t>
      </w:r>
      <w:r w:rsidRPr="005224E4">
        <w:rPr>
          <w:lang w:val="en-GB" w:eastAsia="en-GB"/>
        </w:rPr>
        <w:t>H</w:t>
      </w:r>
      <w:r>
        <w:rPr>
          <w:lang w:val="en-GB" w:eastAsia="en-GB"/>
        </w:rPr>
        <w:t>.</w:t>
      </w:r>
      <w:r w:rsidRPr="005224E4">
        <w:rPr>
          <w:lang w:val="en-GB" w:eastAsia="en-GB"/>
        </w:rPr>
        <w:t>, Sergeant</w:t>
      </w:r>
      <w:r>
        <w:rPr>
          <w:lang w:val="en-GB" w:eastAsia="en-GB"/>
        </w:rPr>
        <w:t>,</w:t>
      </w:r>
      <w:r w:rsidRPr="005224E4">
        <w:rPr>
          <w:lang w:val="en-GB" w:eastAsia="en-GB"/>
        </w:rPr>
        <w:t xml:space="preserve"> A</w:t>
      </w:r>
      <w:r>
        <w:rPr>
          <w:lang w:val="en-GB" w:eastAsia="en-GB"/>
        </w:rPr>
        <w:t>.</w:t>
      </w:r>
      <w:r w:rsidRPr="005224E4">
        <w:rPr>
          <w:lang w:val="en-GB" w:eastAsia="en-GB"/>
        </w:rPr>
        <w:t>, McLean</w:t>
      </w:r>
      <w:r>
        <w:rPr>
          <w:lang w:val="en-GB" w:eastAsia="en-GB"/>
        </w:rPr>
        <w:t>,</w:t>
      </w:r>
      <w:r w:rsidRPr="005224E4">
        <w:rPr>
          <w:lang w:val="en-GB" w:eastAsia="en-GB"/>
        </w:rPr>
        <w:t xml:space="preserve"> W</w:t>
      </w:r>
      <w:r>
        <w:rPr>
          <w:lang w:val="en-GB" w:eastAsia="en-GB"/>
        </w:rPr>
        <w:t>.</w:t>
      </w:r>
      <w:r w:rsidRPr="005224E4">
        <w:rPr>
          <w:lang w:val="en-GB" w:eastAsia="en-GB"/>
        </w:rPr>
        <w:t>I</w:t>
      </w:r>
      <w:r>
        <w:rPr>
          <w:lang w:val="en-GB" w:eastAsia="en-GB"/>
        </w:rPr>
        <w:t>.</w:t>
      </w:r>
      <w:r w:rsidRPr="005224E4">
        <w:rPr>
          <w:lang w:val="en-GB" w:eastAsia="en-GB"/>
        </w:rPr>
        <w:t>, Weller</w:t>
      </w:r>
      <w:r>
        <w:rPr>
          <w:lang w:val="en-GB" w:eastAsia="en-GB"/>
        </w:rPr>
        <w:t xml:space="preserve">, </w:t>
      </w:r>
      <w:r w:rsidRPr="005224E4">
        <w:rPr>
          <w:lang w:val="en-GB" w:eastAsia="en-GB"/>
        </w:rPr>
        <w:t xml:space="preserve">R. </w:t>
      </w:r>
      <w:r>
        <w:rPr>
          <w:lang w:val="en-GB" w:eastAsia="en-GB"/>
        </w:rPr>
        <w:t xml:space="preserve">The effects of </w:t>
      </w:r>
      <w:proofErr w:type="spellStart"/>
      <w:r>
        <w:rPr>
          <w:lang w:val="en-GB" w:eastAsia="en-GB"/>
        </w:rPr>
        <w:t>fi</w:t>
      </w:r>
      <w:r w:rsidRPr="005224E4">
        <w:rPr>
          <w:lang w:val="en-GB" w:eastAsia="en-GB"/>
        </w:rPr>
        <w:t>laggrin</w:t>
      </w:r>
      <w:proofErr w:type="spellEnd"/>
      <w:r w:rsidRPr="005224E4">
        <w:rPr>
          <w:lang w:val="en-GB" w:eastAsia="en-GB"/>
        </w:rPr>
        <w:t xml:space="preserve"> mutations on barrier function in eczema patients</w:t>
      </w:r>
      <w:r>
        <w:t xml:space="preserve">. </w:t>
      </w:r>
      <w:r w:rsidRPr="005224E4">
        <w:rPr>
          <w:i/>
          <w:iCs/>
        </w:rPr>
        <w:t xml:space="preserve">J Invest </w:t>
      </w:r>
      <w:proofErr w:type="spellStart"/>
      <w:r w:rsidRPr="005224E4">
        <w:rPr>
          <w:i/>
          <w:iCs/>
        </w:rPr>
        <w:t>Dermatol</w:t>
      </w:r>
      <w:proofErr w:type="spellEnd"/>
      <w:r>
        <w:t>.</w:t>
      </w:r>
      <w:r w:rsidRPr="00EB5713">
        <w:t xml:space="preserve"> </w:t>
      </w:r>
      <w:r w:rsidRPr="005224E4">
        <w:rPr>
          <w:b/>
          <w:bCs/>
        </w:rPr>
        <w:t>129</w:t>
      </w:r>
      <w:r w:rsidRPr="00EB5713">
        <w:t>: S1</w:t>
      </w:r>
      <w:r>
        <w:t>7 (2009)</w:t>
      </w:r>
    </w:p>
    <w:p w:rsidR="00165888" w:rsidRDefault="00165888" w:rsidP="00165888">
      <w:pPr>
        <w:pStyle w:val="ListParagraph"/>
        <w:autoSpaceDE w:val="0"/>
        <w:autoSpaceDN w:val="0"/>
        <w:adjustRightInd w:val="0"/>
      </w:pPr>
    </w:p>
    <w:p w:rsidR="00165888" w:rsidRPr="009054F6" w:rsidRDefault="00165888" w:rsidP="00165888">
      <w:pPr>
        <w:pStyle w:val="ListParagraph"/>
        <w:autoSpaceDE w:val="0"/>
        <w:autoSpaceDN w:val="0"/>
        <w:adjustRightInd w:val="0"/>
        <w:rPr>
          <w:lang w:val="en-GB" w:eastAsia="en-GB"/>
        </w:rPr>
      </w:pPr>
    </w:p>
    <w:p w:rsidR="009054F6" w:rsidRDefault="009054F6" w:rsidP="009054F6">
      <w:pPr>
        <w:pStyle w:val="ListParagraph"/>
        <w:autoSpaceDE w:val="0"/>
        <w:autoSpaceDN w:val="0"/>
        <w:adjustRightInd w:val="0"/>
        <w:rPr>
          <w:lang w:val="en-GB" w:eastAsia="en-GB"/>
        </w:rPr>
      </w:pPr>
      <w:r>
        <w:rPr>
          <w:noProof/>
          <w:lang w:val="en-GB" w:eastAsia="en-GB"/>
        </w:rPr>
        <w:drawing>
          <wp:inline distT="0" distB="0" distL="0" distR="0">
            <wp:extent cx="5234437" cy="4052337"/>
            <wp:effectExtent l="19050" t="0" r="4313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4705" cy="40525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54F6" w:rsidRDefault="009054F6" w:rsidP="009054F6">
      <w:pPr>
        <w:pStyle w:val="ListParagraph"/>
        <w:autoSpaceDE w:val="0"/>
        <w:autoSpaceDN w:val="0"/>
        <w:adjustRightInd w:val="0"/>
        <w:rPr>
          <w:lang w:val="en-GB" w:eastAsia="en-GB"/>
        </w:rPr>
      </w:pPr>
    </w:p>
    <w:p w:rsidR="009054F6" w:rsidRDefault="009054F6" w:rsidP="009054F6">
      <w:pPr>
        <w:pStyle w:val="ListParagraph"/>
        <w:autoSpaceDE w:val="0"/>
        <w:autoSpaceDN w:val="0"/>
        <w:adjustRightInd w:val="0"/>
        <w:rPr>
          <w:lang w:val="en-GB" w:eastAsia="en-GB"/>
        </w:rPr>
      </w:pPr>
    </w:p>
    <w:p w:rsidR="00165888" w:rsidRDefault="00165888" w:rsidP="009054F6">
      <w:pPr>
        <w:pStyle w:val="ListParagraph"/>
        <w:autoSpaceDE w:val="0"/>
        <w:autoSpaceDN w:val="0"/>
        <w:adjustRightInd w:val="0"/>
        <w:rPr>
          <w:lang w:val="en-GB" w:eastAsia="en-GB"/>
        </w:rPr>
      </w:pPr>
    </w:p>
    <w:p w:rsidR="00165888" w:rsidRDefault="00165888" w:rsidP="009054F6">
      <w:pPr>
        <w:pStyle w:val="ListParagraph"/>
        <w:autoSpaceDE w:val="0"/>
        <w:autoSpaceDN w:val="0"/>
        <w:adjustRightInd w:val="0"/>
        <w:rPr>
          <w:lang w:val="en-GB" w:eastAsia="en-GB"/>
        </w:rPr>
      </w:pPr>
    </w:p>
    <w:p w:rsidR="00165888" w:rsidRDefault="00165888" w:rsidP="009054F6">
      <w:pPr>
        <w:pStyle w:val="ListParagraph"/>
        <w:autoSpaceDE w:val="0"/>
        <w:autoSpaceDN w:val="0"/>
        <w:adjustRightInd w:val="0"/>
        <w:rPr>
          <w:lang w:val="en-GB" w:eastAsia="en-GB"/>
        </w:rPr>
      </w:pPr>
    </w:p>
    <w:p w:rsidR="00165888" w:rsidRDefault="00165888" w:rsidP="009054F6">
      <w:pPr>
        <w:pStyle w:val="ListParagraph"/>
        <w:autoSpaceDE w:val="0"/>
        <w:autoSpaceDN w:val="0"/>
        <w:adjustRightInd w:val="0"/>
        <w:rPr>
          <w:lang w:val="en-GB" w:eastAsia="en-GB"/>
        </w:rPr>
      </w:pPr>
    </w:p>
    <w:p w:rsidR="00165888" w:rsidRDefault="00165888" w:rsidP="009054F6">
      <w:pPr>
        <w:pStyle w:val="ListParagraph"/>
        <w:autoSpaceDE w:val="0"/>
        <w:autoSpaceDN w:val="0"/>
        <w:adjustRightInd w:val="0"/>
        <w:rPr>
          <w:lang w:val="en-GB" w:eastAsia="en-GB"/>
        </w:rPr>
      </w:pPr>
    </w:p>
    <w:p w:rsidR="00165888" w:rsidRDefault="00165888" w:rsidP="009054F6">
      <w:pPr>
        <w:pStyle w:val="ListParagraph"/>
        <w:autoSpaceDE w:val="0"/>
        <w:autoSpaceDN w:val="0"/>
        <w:adjustRightInd w:val="0"/>
        <w:rPr>
          <w:lang w:val="en-GB" w:eastAsia="en-GB"/>
        </w:rPr>
      </w:pPr>
    </w:p>
    <w:p w:rsidR="00165888" w:rsidRDefault="00165888" w:rsidP="009054F6">
      <w:pPr>
        <w:pStyle w:val="ListParagraph"/>
        <w:autoSpaceDE w:val="0"/>
        <w:autoSpaceDN w:val="0"/>
        <w:adjustRightInd w:val="0"/>
        <w:rPr>
          <w:lang w:val="en-GB" w:eastAsia="en-GB"/>
        </w:rPr>
      </w:pPr>
    </w:p>
    <w:p w:rsidR="00165888" w:rsidRDefault="00165888" w:rsidP="009054F6">
      <w:pPr>
        <w:pStyle w:val="ListParagraph"/>
        <w:autoSpaceDE w:val="0"/>
        <w:autoSpaceDN w:val="0"/>
        <w:adjustRightInd w:val="0"/>
        <w:rPr>
          <w:lang w:val="en-GB" w:eastAsia="en-GB"/>
        </w:rPr>
      </w:pPr>
    </w:p>
    <w:p w:rsidR="009054F6" w:rsidRPr="005224E4" w:rsidRDefault="009054F6" w:rsidP="009054F6">
      <w:pPr>
        <w:pStyle w:val="ListParagraph"/>
        <w:autoSpaceDE w:val="0"/>
        <w:autoSpaceDN w:val="0"/>
        <w:adjustRightInd w:val="0"/>
        <w:rPr>
          <w:lang w:val="en-GB" w:eastAsia="en-GB"/>
        </w:rPr>
      </w:pPr>
    </w:p>
    <w:p w:rsidR="003C3BFD" w:rsidRDefault="003C3BFD" w:rsidP="00CB61A1">
      <w:pPr>
        <w:pStyle w:val="ListParagraph"/>
        <w:numPr>
          <w:ilvl w:val="0"/>
          <w:numId w:val="2"/>
        </w:numPr>
      </w:pPr>
      <w:r w:rsidRPr="005224E4">
        <w:rPr>
          <w:lang w:val="en-GB" w:eastAsia="en-GB"/>
        </w:rPr>
        <w:lastRenderedPageBreak/>
        <w:t>Tan</w:t>
      </w:r>
      <w:r>
        <w:rPr>
          <w:lang w:val="en-GB" w:eastAsia="en-GB"/>
        </w:rPr>
        <w:t>,</w:t>
      </w:r>
      <w:r w:rsidRPr="005224E4">
        <w:rPr>
          <w:lang w:val="en-GB" w:eastAsia="en-GB"/>
        </w:rPr>
        <w:t xml:space="preserve"> S</w:t>
      </w:r>
      <w:r>
        <w:rPr>
          <w:lang w:val="en-GB" w:eastAsia="en-GB"/>
        </w:rPr>
        <w:t>.</w:t>
      </w:r>
      <w:r w:rsidRPr="005224E4">
        <w:rPr>
          <w:lang w:val="en-GB" w:eastAsia="en-GB"/>
        </w:rPr>
        <w:t>P</w:t>
      </w:r>
      <w:r>
        <w:rPr>
          <w:lang w:val="en-GB" w:eastAsia="en-GB"/>
        </w:rPr>
        <w:t>.</w:t>
      </w:r>
      <w:r w:rsidRPr="005224E4">
        <w:rPr>
          <w:lang w:val="en-GB" w:eastAsia="en-GB"/>
        </w:rPr>
        <w:t xml:space="preserve">, Abdul </w:t>
      </w:r>
      <w:proofErr w:type="spellStart"/>
      <w:r w:rsidRPr="005224E4">
        <w:rPr>
          <w:lang w:val="en-GB" w:eastAsia="en-GB"/>
        </w:rPr>
        <w:t>Ghaffar</w:t>
      </w:r>
      <w:proofErr w:type="spellEnd"/>
      <w:r>
        <w:rPr>
          <w:lang w:val="en-GB" w:eastAsia="en-GB"/>
        </w:rPr>
        <w:t>,</w:t>
      </w:r>
      <w:r w:rsidRPr="005224E4">
        <w:rPr>
          <w:lang w:val="en-GB" w:eastAsia="en-GB"/>
        </w:rPr>
        <w:t xml:space="preserve"> S</w:t>
      </w:r>
      <w:r>
        <w:rPr>
          <w:lang w:val="en-GB" w:eastAsia="en-GB"/>
        </w:rPr>
        <w:t>.</w:t>
      </w:r>
      <w:r w:rsidRPr="005224E4">
        <w:rPr>
          <w:lang w:val="en-GB" w:eastAsia="en-GB"/>
        </w:rPr>
        <w:t>, Campbell</w:t>
      </w:r>
      <w:r>
        <w:rPr>
          <w:lang w:val="en-GB" w:eastAsia="en-GB"/>
        </w:rPr>
        <w:t>,</w:t>
      </w:r>
      <w:r w:rsidRPr="005224E4">
        <w:rPr>
          <w:lang w:val="en-GB" w:eastAsia="en-GB"/>
        </w:rPr>
        <w:t xml:space="preserve"> L</w:t>
      </w:r>
      <w:r>
        <w:rPr>
          <w:lang w:val="en-GB" w:eastAsia="en-GB"/>
        </w:rPr>
        <w:t>.</w:t>
      </w:r>
      <w:r w:rsidRPr="005224E4">
        <w:rPr>
          <w:lang w:val="en-GB" w:eastAsia="en-GB"/>
        </w:rPr>
        <w:t>E</w:t>
      </w:r>
      <w:r>
        <w:rPr>
          <w:lang w:val="en-GB" w:eastAsia="en-GB"/>
        </w:rPr>
        <w:t>.</w:t>
      </w:r>
      <w:r w:rsidRPr="005224E4">
        <w:rPr>
          <w:lang w:val="en-GB" w:eastAsia="en-GB"/>
        </w:rPr>
        <w:t>, McLean</w:t>
      </w:r>
      <w:r>
        <w:rPr>
          <w:lang w:val="en-GB" w:eastAsia="en-GB"/>
        </w:rPr>
        <w:t>,</w:t>
      </w:r>
      <w:r w:rsidRPr="005224E4">
        <w:rPr>
          <w:lang w:val="en-GB" w:eastAsia="en-GB"/>
        </w:rPr>
        <w:t xml:space="preserve"> I</w:t>
      </w:r>
      <w:r>
        <w:rPr>
          <w:lang w:val="en-GB" w:eastAsia="en-GB"/>
        </w:rPr>
        <w:t>.</w:t>
      </w:r>
      <w:r w:rsidRPr="005224E4">
        <w:rPr>
          <w:lang w:val="en-GB" w:eastAsia="en-GB"/>
        </w:rPr>
        <w:t>, Weller</w:t>
      </w:r>
      <w:r>
        <w:rPr>
          <w:lang w:val="en-GB" w:eastAsia="en-GB"/>
        </w:rPr>
        <w:t>,</w:t>
      </w:r>
      <w:r w:rsidRPr="005224E4">
        <w:rPr>
          <w:lang w:val="en-GB" w:eastAsia="en-GB"/>
        </w:rPr>
        <w:t xml:space="preserve"> R</w:t>
      </w:r>
      <w:r>
        <w:rPr>
          <w:lang w:val="en-GB" w:eastAsia="en-GB"/>
        </w:rPr>
        <w:t>.</w:t>
      </w:r>
      <w:r w:rsidRPr="005224E4">
        <w:rPr>
          <w:lang w:val="en-GB" w:eastAsia="en-GB"/>
        </w:rPr>
        <w:t>, Brown</w:t>
      </w:r>
      <w:r>
        <w:rPr>
          <w:lang w:val="en-GB" w:eastAsia="en-GB"/>
        </w:rPr>
        <w:t>,</w:t>
      </w:r>
      <w:r w:rsidRPr="005224E4">
        <w:rPr>
          <w:lang w:val="en-GB" w:eastAsia="en-GB"/>
        </w:rPr>
        <w:t xml:space="preserve"> S</w:t>
      </w:r>
      <w:r>
        <w:rPr>
          <w:lang w:val="en-GB" w:eastAsia="en-GB"/>
        </w:rPr>
        <w:t>.</w:t>
      </w:r>
      <w:r w:rsidRPr="005224E4">
        <w:rPr>
          <w:lang w:val="en-GB" w:eastAsia="en-GB"/>
        </w:rPr>
        <w:t xml:space="preserve">B. An imbalance of protease and </w:t>
      </w:r>
      <w:proofErr w:type="spellStart"/>
      <w:r w:rsidRPr="005224E4">
        <w:rPr>
          <w:lang w:val="en-GB" w:eastAsia="en-GB"/>
        </w:rPr>
        <w:t>antiprotease</w:t>
      </w:r>
      <w:proofErr w:type="spellEnd"/>
      <w:r w:rsidRPr="005224E4">
        <w:rPr>
          <w:lang w:val="en-GB" w:eastAsia="en-GB"/>
        </w:rPr>
        <w:t xml:space="preserve"> activities in the skin of eczema patients.  </w:t>
      </w:r>
      <w:r w:rsidRPr="005224E4">
        <w:rPr>
          <w:i/>
          <w:iCs/>
        </w:rPr>
        <w:t xml:space="preserve">J Invest </w:t>
      </w:r>
      <w:proofErr w:type="spellStart"/>
      <w:r w:rsidRPr="005224E4">
        <w:rPr>
          <w:i/>
          <w:iCs/>
        </w:rPr>
        <w:t>Dermatol</w:t>
      </w:r>
      <w:proofErr w:type="spellEnd"/>
      <w:r>
        <w:rPr>
          <w:i/>
          <w:iCs/>
        </w:rPr>
        <w:t>.</w:t>
      </w:r>
      <w:r>
        <w:t xml:space="preserve"> </w:t>
      </w:r>
      <w:r w:rsidRPr="005224E4">
        <w:rPr>
          <w:b/>
          <w:bCs/>
        </w:rPr>
        <w:t>129</w:t>
      </w:r>
      <w:r>
        <w:t>: S19 (2009)</w:t>
      </w:r>
    </w:p>
    <w:p w:rsidR="00165888" w:rsidRDefault="00165888" w:rsidP="00165888"/>
    <w:p w:rsidR="00165888" w:rsidRDefault="00165888" w:rsidP="00165888"/>
    <w:p w:rsidR="009054F6" w:rsidRDefault="009054F6" w:rsidP="009054F6">
      <w:pPr>
        <w:pStyle w:val="ListParagraph"/>
      </w:pPr>
      <w:r>
        <w:rPr>
          <w:noProof/>
          <w:lang w:val="en-GB" w:eastAsia="en-GB"/>
        </w:rPr>
        <w:drawing>
          <wp:inline distT="0" distB="0" distL="0" distR="0">
            <wp:extent cx="5199931" cy="4072319"/>
            <wp:effectExtent l="19050" t="0" r="719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9819" cy="4072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54F6" w:rsidRDefault="009054F6" w:rsidP="009054F6">
      <w:pPr>
        <w:pStyle w:val="ListParagraph"/>
      </w:pPr>
    </w:p>
    <w:p w:rsidR="009054F6" w:rsidRDefault="009054F6" w:rsidP="009054F6">
      <w:pPr>
        <w:pStyle w:val="ListParagraph"/>
      </w:pPr>
    </w:p>
    <w:p w:rsidR="009054F6" w:rsidRDefault="009054F6" w:rsidP="009054F6">
      <w:pPr>
        <w:pStyle w:val="ListParagraph"/>
      </w:pPr>
    </w:p>
    <w:p w:rsidR="009054F6" w:rsidRDefault="009054F6" w:rsidP="009054F6">
      <w:pPr>
        <w:pStyle w:val="ListParagraph"/>
      </w:pPr>
    </w:p>
    <w:p w:rsidR="009054F6" w:rsidRDefault="009054F6" w:rsidP="009054F6">
      <w:pPr>
        <w:pStyle w:val="ListParagraph"/>
      </w:pPr>
    </w:p>
    <w:p w:rsidR="009054F6" w:rsidRDefault="009054F6" w:rsidP="009054F6">
      <w:pPr>
        <w:pStyle w:val="ListParagraph"/>
      </w:pPr>
    </w:p>
    <w:p w:rsidR="009054F6" w:rsidRDefault="009054F6" w:rsidP="009054F6">
      <w:pPr>
        <w:pStyle w:val="ListParagraph"/>
      </w:pPr>
    </w:p>
    <w:p w:rsidR="009054F6" w:rsidRDefault="009054F6" w:rsidP="009054F6">
      <w:pPr>
        <w:pStyle w:val="ListParagraph"/>
      </w:pPr>
    </w:p>
    <w:p w:rsidR="009054F6" w:rsidRDefault="009054F6" w:rsidP="009054F6">
      <w:pPr>
        <w:pStyle w:val="ListParagraph"/>
      </w:pPr>
    </w:p>
    <w:p w:rsidR="009054F6" w:rsidRDefault="009054F6" w:rsidP="009054F6">
      <w:pPr>
        <w:pStyle w:val="ListParagraph"/>
      </w:pPr>
    </w:p>
    <w:p w:rsidR="009054F6" w:rsidRDefault="009054F6" w:rsidP="009054F6">
      <w:pPr>
        <w:pStyle w:val="ListParagraph"/>
      </w:pPr>
    </w:p>
    <w:p w:rsidR="009054F6" w:rsidRDefault="009054F6" w:rsidP="009054F6">
      <w:pPr>
        <w:pStyle w:val="ListParagraph"/>
      </w:pPr>
    </w:p>
    <w:p w:rsidR="009054F6" w:rsidRDefault="009054F6" w:rsidP="009054F6">
      <w:pPr>
        <w:pStyle w:val="ListParagraph"/>
      </w:pPr>
    </w:p>
    <w:p w:rsidR="00165888" w:rsidRPr="00165888" w:rsidRDefault="003C3BFD" w:rsidP="00CB61A1">
      <w:pPr>
        <w:pStyle w:val="ListParagraph"/>
        <w:numPr>
          <w:ilvl w:val="0"/>
          <w:numId w:val="2"/>
        </w:numPr>
      </w:pPr>
      <w:r w:rsidRPr="00165888">
        <w:rPr>
          <w:lang w:val="en-GB" w:eastAsia="en-GB"/>
        </w:rPr>
        <w:lastRenderedPageBreak/>
        <w:t>Tan, S.P., Weller, R., Brown, S.B. Protease–</w:t>
      </w:r>
      <w:proofErr w:type="spellStart"/>
      <w:r w:rsidRPr="00165888">
        <w:rPr>
          <w:lang w:val="en-GB" w:eastAsia="en-GB"/>
        </w:rPr>
        <w:t>antiprotease</w:t>
      </w:r>
      <w:proofErr w:type="spellEnd"/>
      <w:r w:rsidRPr="00165888">
        <w:rPr>
          <w:lang w:val="en-GB" w:eastAsia="en-GB"/>
        </w:rPr>
        <w:t xml:space="preserve"> imbalance: a potential confounder in the pathogenesis of eczema. </w:t>
      </w:r>
      <w:r w:rsidRPr="00165888">
        <w:rPr>
          <w:i/>
          <w:iCs/>
        </w:rPr>
        <w:t xml:space="preserve">Br. J. </w:t>
      </w:r>
      <w:proofErr w:type="spellStart"/>
      <w:proofErr w:type="gramStart"/>
      <w:r w:rsidRPr="00165888">
        <w:rPr>
          <w:i/>
          <w:iCs/>
        </w:rPr>
        <w:t>Dermatol</w:t>
      </w:r>
      <w:proofErr w:type="spellEnd"/>
      <w:r w:rsidRPr="00165888">
        <w:rPr>
          <w:lang w:val="en-GB" w:eastAsia="en-GB"/>
        </w:rPr>
        <w:t xml:space="preserve"> .</w:t>
      </w:r>
      <w:proofErr w:type="gramEnd"/>
      <w:r w:rsidRPr="00165888">
        <w:rPr>
          <w:lang w:val="en-GB" w:eastAsia="en-GB"/>
        </w:rPr>
        <w:t xml:space="preserve"> </w:t>
      </w:r>
      <w:r w:rsidRPr="00165888">
        <w:rPr>
          <w:b/>
          <w:bCs/>
          <w:lang w:val="en-GB" w:eastAsia="en-GB"/>
        </w:rPr>
        <w:t>162</w:t>
      </w:r>
      <w:r w:rsidRPr="00165888">
        <w:rPr>
          <w:lang w:val="en-GB" w:eastAsia="en-GB"/>
        </w:rPr>
        <w:t>: 909–50 (2010)</w:t>
      </w:r>
    </w:p>
    <w:p w:rsidR="006465FC" w:rsidRPr="00DA0EB5" w:rsidRDefault="006465FC" w:rsidP="00165888">
      <w:pPr>
        <w:pStyle w:val="ListParagraph"/>
      </w:pPr>
      <w:r>
        <w:rPr>
          <w:noProof/>
          <w:lang w:val="en-GB" w:eastAsia="en-GB"/>
        </w:rPr>
        <w:drawing>
          <wp:inline distT="0" distB="0" distL="0" distR="0">
            <wp:extent cx="4308689" cy="3036498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9763" cy="3044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GB" w:eastAsia="en-GB"/>
        </w:rPr>
        <w:drawing>
          <wp:inline distT="0" distB="0" distL="0" distR="0">
            <wp:extent cx="4363169" cy="5253487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703" cy="526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3BFD" w:rsidRDefault="003C3BFD" w:rsidP="00CB61A1">
      <w:pPr>
        <w:pStyle w:val="ListParagraph"/>
        <w:numPr>
          <w:ilvl w:val="0"/>
          <w:numId w:val="2"/>
        </w:numPr>
      </w:pPr>
      <w:r w:rsidRPr="00DA0EB5">
        <w:rPr>
          <w:lang w:val="en-GB" w:eastAsia="en-GB"/>
        </w:rPr>
        <w:lastRenderedPageBreak/>
        <w:t xml:space="preserve">Tan, S.P., Weller, R., Brown, S.B. </w:t>
      </w:r>
      <w:proofErr w:type="spellStart"/>
      <w:r w:rsidRPr="00DA0EB5">
        <w:rPr>
          <w:lang w:val="en-GB" w:eastAsia="en-GB"/>
        </w:rPr>
        <w:t>Histidine</w:t>
      </w:r>
      <w:proofErr w:type="spellEnd"/>
      <w:r w:rsidRPr="00DA0EB5">
        <w:rPr>
          <w:lang w:val="en-GB" w:eastAsia="en-GB"/>
        </w:rPr>
        <w:t xml:space="preserve"> increases the expression of </w:t>
      </w:r>
      <w:proofErr w:type="spellStart"/>
      <w:r w:rsidRPr="00DA0EB5">
        <w:rPr>
          <w:lang w:val="en-GB" w:eastAsia="en-GB"/>
        </w:rPr>
        <w:t>filaggrin</w:t>
      </w:r>
      <w:proofErr w:type="spellEnd"/>
      <w:r w:rsidRPr="00DA0EB5">
        <w:rPr>
          <w:lang w:val="en-GB" w:eastAsia="en-GB"/>
        </w:rPr>
        <w:t xml:space="preserve"> protein and improves barrier function. </w:t>
      </w:r>
      <w:r w:rsidRPr="00DA0EB5">
        <w:rPr>
          <w:i/>
          <w:iCs/>
        </w:rPr>
        <w:t xml:space="preserve">J Invest </w:t>
      </w:r>
      <w:proofErr w:type="spellStart"/>
      <w:r w:rsidRPr="00DA0EB5">
        <w:rPr>
          <w:i/>
          <w:iCs/>
        </w:rPr>
        <w:t>Dermatol</w:t>
      </w:r>
      <w:proofErr w:type="spellEnd"/>
      <w:r w:rsidRPr="00DA0EB5">
        <w:rPr>
          <w:i/>
          <w:iCs/>
        </w:rPr>
        <w:t>.</w:t>
      </w:r>
      <w:r w:rsidRPr="00DA0EB5">
        <w:t xml:space="preserve"> </w:t>
      </w:r>
      <w:r w:rsidRPr="00DA0EB5">
        <w:rPr>
          <w:b/>
          <w:bCs/>
        </w:rPr>
        <w:t>131</w:t>
      </w:r>
      <w:r w:rsidRPr="00DA0EB5">
        <w:t>: S39 (2011)</w:t>
      </w:r>
    </w:p>
    <w:p w:rsidR="00165888" w:rsidRDefault="00165888" w:rsidP="00165888">
      <w:pPr>
        <w:pStyle w:val="ListParagraph"/>
      </w:pPr>
    </w:p>
    <w:p w:rsidR="00165888" w:rsidRDefault="00165888" w:rsidP="00165888">
      <w:pPr>
        <w:pStyle w:val="ListParagraph"/>
      </w:pPr>
    </w:p>
    <w:p w:rsidR="006465FC" w:rsidRDefault="006465FC" w:rsidP="006465FC">
      <w:pPr>
        <w:pStyle w:val="ListParagraph"/>
      </w:pPr>
      <w:r>
        <w:rPr>
          <w:noProof/>
          <w:lang w:val="en-GB" w:eastAsia="en-GB"/>
        </w:rPr>
        <w:drawing>
          <wp:inline distT="0" distB="0" distL="0" distR="0">
            <wp:extent cx="5266118" cy="4037163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334" cy="4037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54F6" w:rsidRDefault="009054F6" w:rsidP="006465FC">
      <w:pPr>
        <w:pStyle w:val="ListParagraph"/>
      </w:pPr>
    </w:p>
    <w:p w:rsidR="009054F6" w:rsidRDefault="009054F6" w:rsidP="006465FC">
      <w:pPr>
        <w:pStyle w:val="ListParagraph"/>
      </w:pPr>
    </w:p>
    <w:p w:rsidR="009054F6" w:rsidRDefault="009054F6" w:rsidP="006465FC">
      <w:pPr>
        <w:pStyle w:val="ListParagraph"/>
      </w:pPr>
    </w:p>
    <w:p w:rsidR="009054F6" w:rsidRDefault="009054F6" w:rsidP="006465FC">
      <w:pPr>
        <w:pStyle w:val="ListParagraph"/>
      </w:pPr>
    </w:p>
    <w:p w:rsidR="009054F6" w:rsidRDefault="009054F6" w:rsidP="006465FC">
      <w:pPr>
        <w:pStyle w:val="ListParagraph"/>
      </w:pPr>
    </w:p>
    <w:p w:rsidR="009054F6" w:rsidRDefault="009054F6" w:rsidP="006465FC">
      <w:pPr>
        <w:pStyle w:val="ListParagraph"/>
      </w:pPr>
    </w:p>
    <w:p w:rsidR="009054F6" w:rsidRDefault="009054F6" w:rsidP="006465FC">
      <w:pPr>
        <w:pStyle w:val="ListParagraph"/>
      </w:pPr>
    </w:p>
    <w:p w:rsidR="009054F6" w:rsidRDefault="009054F6" w:rsidP="006465FC">
      <w:pPr>
        <w:pStyle w:val="ListParagraph"/>
      </w:pPr>
    </w:p>
    <w:p w:rsidR="009054F6" w:rsidRDefault="009054F6" w:rsidP="006465FC">
      <w:pPr>
        <w:pStyle w:val="ListParagraph"/>
      </w:pPr>
    </w:p>
    <w:p w:rsidR="009054F6" w:rsidRDefault="009054F6" w:rsidP="006465FC">
      <w:pPr>
        <w:pStyle w:val="ListParagraph"/>
      </w:pPr>
    </w:p>
    <w:p w:rsidR="009054F6" w:rsidRDefault="009054F6" w:rsidP="006465FC">
      <w:pPr>
        <w:pStyle w:val="ListParagraph"/>
      </w:pPr>
    </w:p>
    <w:p w:rsidR="009054F6" w:rsidRDefault="009054F6" w:rsidP="006465FC">
      <w:pPr>
        <w:pStyle w:val="ListParagraph"/>
      </w:pPr>
    </w:p>
    <w:p w:rsidR="009054F6" w:rsidRDefault="009054F6" w:rsidP="006465FC">
      <w:pPr>
        <w:pStyle w:val="ListParagraph"/>
      </w:pPr>
    </w:p>
    <w:p w:rsidR="009054F6" w:rsidRDefault="009054F6" w:rsidP="006465FC">
      <w:pPr>
        <w:pStyle w:val="ListParagraph"/>
      </w:pPr>
    </w:p>
    <w:p w:rsidR="009054F6" w:rsidRDefault="009054F6" w:rsidP="006465FC">
      <w:pPr>
        <w:pStyle w:val="ListParagraph"/>
      </w:pPr>
    </w:p>
    <w:p w:rsidR="009054F6" w:rsidRDefault="009054F6" w:rsidP="006465FC">
      <w:pPr>
        <w:pStyle w:val="ListParagraph"/>
      </w:pPr>
    </w:p>
    <w:p w:rsidR="003C3BFD" w:rsidRDefault="003C3BFD" w:rsidP="00CB61A1">
      <w:pPr>
        <w:pStyle w:val="ListParagraph"/>
        <w:numPr>
          <w:ilvl w:val="0"/>
          <w:numId w:val="2"/>
        </w:numPr>
      </w:pPr>
      <w:r w:rsidRPr="00DA0EB5">
        <w:rPr>
          <w:lang w:val="en-GB" w:eastAsia="en-GB"/>
        </w:rPr>
        <w:t>Abdul-</w:t>
      </w:r>
      <w:proofErr w:type="spellStart"/>
      <w:r w:rsidRPr="00DA0EB5">
        <w:rPr>
          <w:lang w:val="en-GB" w:eastAsia="en-GB"/>
        </w:rPr>
        <w:t>Ghaffar</w:t>
      </w:r>
      <w:proofErr w:type="spellEnd"/>
      <w:r w:rsidRPr="00DA0EB5">
        <w:rPr>
          <w:lang w:val="en-GB" w:eastAsia="en-GB"/>
        </w:rPr>
        <w:t xml:space="preserve">, S. </w:t>
      </w:r>
      <w:r w:rsidRPr="00DA0EB5">
        <w:rPr>
          <w:i/>
          <w:lang w:val="en-GB" w:eastAsia="en-GB"/>
        </w:rPr>
        <w:t>et al</w:t>
      </w:r>
      <w:r w:rsidRPr="00DA0EB5">
        <w:rPr>
          <w:lang w:val="en-GB" w:eastAsia="en-GB"/>
        </w:rPr>
        <w:t xml:space="preserve">. </w:t>
      </w:r>
      <w:proofErr w:type="spellStart"/>
      <w:r w:rsidRPr="00DA0EB5">
        <w:rPr>
          <w:lang w:val="en-GB" w:eastAsia="en-GB"/>
        </w:rPr>
        <w:t>Filaggrin</w:t>
      </w:r>
      <w:proofErr w:type="spellEnd"/>
      <w:r w:rsidRPr="00DA0EB5">
        <w:rPr>
          <w:lang w:val="en-GB" w:eastAsia="en-GB"/>
        </w:rPr>
        <w:t xml:space="preserve"> mutations are associated with altered epidermal barrier and antigen presenting c</w:t>
      </w:r>
      <w:r w:rsidR="006465FC">
        <w:rPr>
          <w:lang w:val="en-GB" w:eastAsia="en-GB"/>
        </w:rPr>
        <w:t xml:space="preserve">ell </w:t>
      </w:r>
      <w:proofErr w:type="spellStart"/>
      <w:r w:rsidR="006465FC">
        <w:rPr>
          <w:lang w:val="en-GB" w:eastAsia="en-GB"/>
        </w:rPr>
        <w:t>immunophenotypes</w:t>
      </w:r>
      <w:proofErr w:type="spellEnd"/>
      <w:r w:rsidR="006465FC">
        <w:rPr>
          <w:lang w:val="en-GB" w:eastAsia="en-GB"/>
        </w:rPr>
        <w:t xml:space="preserve"> in atopic </w:t>
      </w:r>
      <w:r w:rsidRPr="00DA0EB5">
        <w:rPr>
          <w:lang w:val="en-GB" w:eastAsia="en-GB"/>
        </w:rPr>
        <w:t xml:space="preserve">eczema patients. </w:t>
      </w:r>
      <w:r w:rsidRPr="00DA0EB5">
        <w:rPr>
          <w:i/>
          <w:iCs/>
        </w:rPr>
        <w:t xml:space="preserve">J Invest </w:t>
      </w:r>
      <w:proofErr w:type="spellStart"/>
      <w:r w:rsidRPr="00DA0EB5">
        <w:rPr>
          <w:i/>
          <w:iCs/>
        </w:rPr>
        <w:t>Dermatol</w:t>
      </w:r>
      <w:proofErr w:type="spellEnd"/>
      <w:r w:rsidRPr="00DA0EB5">
        <w:rPr>
          <w:i/>
          <w:iCs/>
        </w:rPr>
        <w:t>.</w:t>
      </w:r>
      <w:r w:rsidRPr="00DA0EB5">
        <w:t xml:space="preserve"> </w:t>
      </w:r>
      <w:r w:rsidRPr="00DA0EB5">
        <w:rPr>
          <w:b/>
          <w:bCs/>
        </w:rPr>
        <w:t>131</w:t>
      </w:r>
      <w:r w:rsidRPr="00DA0EB5">
        <w:t>: S54 (2011)</w:t>
      </w:r>
    </w:p>
    <w:p w:rsidR="00165888" w:rsidRDefault="00165888" w:rsidP="00165888"/>
    <w:p w:rsidR="00165888" w:rsidRDefault="00165888" w:rsidP="00165888"/>
    <w:p w:rsidR="006465FC" w:rsidRPr="00DA0EB5" w:rsidRDefault="006465FC" w:rsidP="006465FC">
      <w:pPr>
        <w:pStyle w:val="ListParagraph"/>
      </w:pPr>
      <w:r>
        <w:rPr>
          <w:noProof/>
          <w:lang w:val="en-GB" w:eastAsia="en-GB"/>
        </w:rPr>
        <w:drawing>
          <wp:inline distT="0" distB="0" distL="0" distR="0">
            <wp:extent cx="5301751" cy="386463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7428" cy="3868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CC9" w:rsidRDefault="004C1CC9" w:rsidP="00FE0CD9">
      <w:pPr>
        <w:pStyle w:val="Heading3"/>
        <w:numPr>
          <w:ilvl w:val="0"/>
          <w:numId w:val="0"/>
        </w:numPr>
        <w:ind w:left="1146" w:hanging="720"/>
        <w:jc w:val="center"/>
        <w:rPr>
          <w:rFonts w:cs="Times New Roman"/>
          <w:b w:val="0"/>
          <w:lang w:val="en-GB"/>
        </w:rPr>
      </w:pPr>
    </w:p>
    <w:p w:rsidR="003C3BFD" w:rsidRDefault="003C3BFD" w:rsidP="003C3BFD">
      <w:pPr>
        <w:rPr>
          <w:lang w:val="en-GB"/>
        </w:rPr>
      </w:pPr>
    </w:p>
    <w:p w:rsidR="009054F6" w:rsidRDefault="009054F6" w:rsidP="003C3BFD">
      <w:pPr>
        <w:rPr>
          <w:lang w:val="en-GB"/>
        </w:rPr>
      </w:pPr>
    </w:p>
    <w:p w:rsidR="009054F6" w:rsidRDefault="009054F6" w:rsidP="003C3BFD">
      <w:pPr>
        <w:rPr>
          <w:lang w:val="en-GB"/>
        </w:rPr>
      </w:pPr>
    </w:p>
    <w:p w:rsidR="009054F6" w:rsidRDefault="009054F6" w:rsidP="003C3BFD">
      <w:pPr>
        <w:rPr>
          <w:lang w:val="en-GB"/>
        </w:rPr>
      </w:pPr>
    </w:p>
    <w:p w:rsidR="009054F6" w:rsidRDefault="009054F6" w:rsidP="003C3BFD">
      <w:pPr>
        <w:rPr>
          <w:lang w:val="en-GB"/>
        </w:rPr>
      </w:pPr>
    </w:p>
    <w:p w:rsidR="009054F6" w:rsidRDefault="009054F6" w:rsidP="003C3BFD">
      <w:pPr>
        <w:rPr>
          <w:lang w:val="en-GB"/>
        </w:rPr>
      </w:pPr>
    </w:p>
    <w:p w:rsidR="009054F6" w:rsidRDefault="009054F6" w:rsidP="003C3BFD">
      <w:pPr>
        <w:rPr>
          <w:lang w:val="en-GB"/>
        </w:rPr>
      </w:pPr>
    </w:p>
    <w:p w:rsidR="009054F6" w:rsidRDefault="009054F6" w:rsidP="003C3BFD">
      <w:pPr>
        <w:rPr>
          <w:lang w:val="en-GB"/>
        </w:rPr>
      </w:pPr>
    </w:p>
    <w:p w:rsidR="009054F6" w:rsidRDefault="009054F6" w:rsidP="003C3BFD">
      <w:pPr>
        <w:rPr>
          <w:lang w:val="en-GB"/>
        </w:rPr>
      </w:pPr>
    </w:p>
    <w:p w:rsidR="009054F6" w:rsidRDefault="009054F6" w:rsidP="003C3BFD">
      <w:pPr>
        <w:rPr>
          <w:lang w:val="en-GB"/>
        </w:rPr>
      </w:pPr>
    </w:p>
    <w:p w:rsidR="003C3BFD" w:rsidRPr="00664FED" w:rsidRDefault="00634EDE" w:rsidP="003C3BFD">
      <w:pPr>
        <w:pStyle w:val="Heading3"/>
        <w:numPr>
          <w:ilvl w:val="0"/>
          <w:numId w:val="0"/>
        </w:numPr>
        <w:pBdr>
          <w:bottom w:val="single" w:sz="12" w:space="1" w:color="auto"/>
        </w:pBdr>
        <w:contextualSpacing/>
        <w:rPr>
          <w:sz w:val="48"/>
          <w:szCs w:val="48"/>
        </w:rPr>
      </w:pPr>
      <w:r>
        <w:rPr>
          <w:sz w:val="48"/>
          <w:szCs w:val="48"/>
        </w:rPr>
        <w:lastRenderedPageBreak/>
        <w:t>Journal Publication</w:t>
      </w:r>
    </w:p>
    <w:p w:rsidR="003C3BFD" w:rsidRDefault="00D82A26" w:rsidP="003C3BFD">
      <w:r>
        <w:t xml:space="preserve">1. </w:t>
      </w:r>
      <w:r w:rsidR="003C3BFD">
        <w:t>Tan, S.</w:t>
      </w:r>
      <w:r w:rsidR="003C3BFD" w:rsidRPr="00C14573">
        <w:t>P., Abdul-</w:t>
      </w:r>
      <w:proofErr w:type="spellStart"/>
      <w:r w:rsidR="003C3BFD" w:rsidRPr="00C14573">
        <w:t>Ghaffar</w:t>
      </w:r>
      <w:proofErr w:type="spellEnd"/>
      <w:r w:rsidR="003C3BFD" w:rsidRPr="00C14573">
        <w:t>, S., Weller, R. B. &amp; Brown, S. B. Protease-</w:t>
      </w:r>
      <w:proofErr w:type="spellStart"/>
      <w:r w:rsidR="003C3BFD" w:rsidRPr="00C14573">
        <w:t>antiprotease</w:t>
      </w:r>
      <w:proofErr w:type="spellEnd"/>
      <w:r w:rsidR="003C3BFD" w:rsidRPr="00C14573">
        <w:t xml:space="preserve"> imbalance may be linked to potential defects in </w:t>
      </w:r>
      <w:proofErr w:type="spellStart"/>
      <w:r w:rsidR="003C3BFD" w:rsidRPr="00C14573">
        <w:t>profilaggrin</w:t>
      </w:r>
      <w:proofErr w:type="spellEnd"/>
      <w:r w:rsidR="003C3BFD" w:rsidRPr="00C14573">
        <w:t xml:space="preserve"> proteolysis in atopic dermatitis. </w:t>
      </w:r>
      <w:r w:rsidR="003C3BFD" w:rsidRPr="003C3BFD">
        <w:rPr>
          <w:i/>
          <w:iCs/>
        </w:rPr>
        <w:t xml:space="preserve">Br. J. </w:t>
      </w:r>
      <w:proofErr w:type="spellStart"/>
      <w:r w:rsidR="003C3BFD" w:rsidRPr="003C3BFD">
        <w:rPr>
          <w:i/>
          <w:iCs/>
        </w:rPr>
        <w:t>Dermatol</w:t>
      </w:r>
      <w:proofErr w:type="spellEnd"/>
      <w:r w:rsidR="003C3BFD" w:rsidRPr="003C3BFD">
        <w:rPr>
          <w:i/>
          <w:iCs/>
        </w:rPr>
        <w:t>.</w:t>
      </w:r>
      <w:r w:rsidR="003C3BFD" w:rsidRPr="00C14573">
        <w:t xml:space="preserve"> </w:t>
      </w:r>
      <w:r w:rsidR="003C3BFD" w:rsidRPr="003C3BFD">
        <w:rPr>
          <w:b/>
          <w:bCs/>
        </w:rPr>
        <w:t>166</w:t>
      </w:r>
      <w:r w:rsidR="003C3BFD">
        <w:t>, 1137–1140 (2012)</w:t>
      </w:r>
    </w:p>
    <w:p w:rsidR="00743D27" w:rsidRDefault="00743D27" w:rsidP="003C3BFD"/>
    <w:p w:rsidR="00743D27" w:rsidRDefault="00743D27" w:rsidP="003C3BFD"/>
    <w:p w:rsidR="003C3BFD" w:rsidRPr="003C3BFD" w:rsidRDefault="003C3BFD" w:rsidP="003C3BFD">
      <w:pPr>
        <w:rPr>
          <w:lang w:val="en-GB"/>
        </w:rPr>
      </w:pPr>
    </w:p>
    <w:sectPr w:rsidR="003C3BFD" w:rsidRPr="003C3BFD" w:rsidSect="00181D33">
      <w:footerReference w:type="default" r:id="rId16"/>
      <w:footnotePr>
        <w:numRestart w:val="eachPage"/>
      </w:footnotePr>
      <w:pgSz w:w="11906" w:h="16838"/>
      <w:pgMar w:top="1440" w:right="1157" w:bottom="1440" w:left="1724" w:header="708" w:footer="708" w:gutter="0"/>
      <w:pgNumType w:start="232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118" w:rsidRDefault="00947118" w:rsidP="007D73CE">
      <w:pPr>
        <w:spacing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47118" w:rsidRDefault="00947118" w:rsidP="007D73CE">
      <w:pPr>
        <w:spacing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CC9" w:rsidRDefault="00BD4206">
    <w:pPr>
      <w:pStyle w:val="Footer"/>
      <w:jc w:val="center"/>
      <w:rPr>
        <w:rFonts w:cs="Times New Roman"/>
      </w:rPr>
    </w:pPr>
    <w:fldSimple w:instr=" PAGE   \* MERGEFORMAT ">
      <w:r w:rsidR="00181D33">
        <w:rPr>
          <w:noProof/>
        </w:rPr>
        <w:t>9-243</w:t>
      </w:r>
    </w:fldSimple>
  </w:p>
  <w:p w:rsidR="004C1CC9" w:rsidRDefault="004C1CC9" w:rsidP="007D73CE">
    <w:pPr>
      <w:pStyle w:val="Footer"/>
      <w:jc w:val="cen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118" w:rsidRDefault="00947118" w:rsidP="007D73CE">
      <w:pPr>
        <w:spacing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47118" w:rsidRDefault="00947118" w:rsidP="007D73CE">
      <w:pPr>
        <w:spacing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43D2E"/>
    <w:multiLevelType w:val="multilevel"/>
    <w:tmpl w:val="6C78A7C4"/>
    <w:lvl w:ilvl="0">
      <w:start w:val="9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3275799D"/>
    <w:multiLevelType w:val="hybridMultilevel"/>
    <w:tmpl w:val="8C066C0A"/>
    <w:lvl w:ilvl="0" w:tplc="21E2510A">
      <w:start w:val="1"/>
      <w:numFmt w:val="decimal"/>
      <w:lvlText w:val="%1."/>
      <w:lvlJc w:val="left"/>
      <w:pPr>
        <w:ind w:left="720" w:hanging="360"/>
      </w:pPr>
      <w:rPr>
        <w:rFonts w:ascii="Calibri" w:eastAsia="MS Mincho" w:hAnsi="Calibr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numRestart w:val="eachPage"/>
    <w:footnote w:id="-1"/>
    <w:footnote w:id="0"/>
  </w:footnotePr>
  <w:endnotePr>
    <w:endnote w:id="-1"/>
    <w:endnote w:id="0"/>
  </w:endnotePr>
  <w:compat>
    <w:useFELayout/>
  </w:compat>
  <w:rsids>
    <w:rsidRoot w:val="00E112B5"/>
    <w:rsid w:val="000000D2"/>
    <w:rsid w:val="00001024"/>
    <w:rsid w:val="00001073"/>
    <w:rsid w:val="00001505"/>
    <w:rsid w:val="00001723"/>
    <w:rsid w:val="00004F37"/>
    <w:rsid w:val="00005AF0"/>
    <w:rsid w:val="00006E82"/>
    <w:rsid w:val="00007A13"/>
    <w:rsid w:val="00010684"/>
    <w:rsid w:val="00012477"/>
    <w:rsid w:val="0001299B"/>
    <w:rsid w:val="00014A97"/>
    <w:rsid w:val="00014BEB"/>
    <w:rsid w:val="0001788B"/>
    <w:rsid w:val="00017917"/>
    <w:rsid w:val="00022526"/>
    <w:rsid w:val="0002418F"/>
    <w:rsid w:val="00024661"/>
    <w:rsid w:val="000248D2"/>
    <w:rsid w:val="00024E3E"/>
    <w:rsid w:val="0002510B"/>
    <w:rsid w:val="00031DC0"/>
    <w:rsid w:val="00031F13"/>
    <w:rsid w:val="00034B4A"/>
    <w:rsid w:val="00035D78"/>
    <w:rsid w:val="0003687C"/>
    <w:rsid w:val="00036A60"/>
    <w:rsid w:val="00040443"/>
    <w:rsid w:val="00041039"/>
    <w:rsid w:val="00041383"/>
    <w:rsid w:val="00042917"/>
    <w:rsid w:val="000435BE"/>
    <w:rsid w:val="000456A1"/>
    <w:rsid w:val="00047504"/>
    <w:rsid w:val="00052A37"/>
    <w:rsid w:val="000542D9"/>
    <w:rsid w:val="000550AA"/>
    <w:rsid w:val="00056BF2"/>
    <w:rsid w:val="00056F80"/>
    <w:rsid w:val="00061ABA"/>
    <w:rsid w:val="000648EA"/>
    <w:rsid w:val="00066ED3"/>
    <w:rsid w:val="00070FE2"/>
    <w:rsid w:val="00077234"/>
    <w:rsid w:val="00077621"/>
    <w:rsid w:val="00080594"/>
    <w:rsid w:val="00080B72"/>
    <w:rsid w:val="00080F01"/>
    <w:rsid w:val="00083C0A"/>
    <w:rsid w:val="00083DE2"/>
    <w:rsid w:val="00085A06"/>
    <w:rsid w:val="0008636F"/>
    <w:rsid w:val="00086774"/>
    <w:rsid w:val="0008754D"/>
    <w:rsid w:val="000914C6"/>
    <w:rsid w:val="00091C9C"/>
    <w:rsid w:val="0009230A"/>
    <w:rsid w:val="0009469B"/>
    <w:rsid w:val="000950A0"/>
    <w:rsid w:val="00095AF8"/>
    <w:rsid w:val="00096B5B"/>
    <w:rsid w:val="00097372"/>
    <w:rsid w:val="000977D5"/>
    <w:rsid w:val="000A126C"/>
    <w:rsid w:val="000A132A"/>
    <w:rsid w:val="000A1803"/>
    <w:rsid w:val="000A1D80"/>
    <w:rsid w:val="000A1EEE"/>
    <w:rsid w:val="000A3435"/>
    <w:rsid w:val="000A55B7"/>
    <w:rsid w:val="000A57AE"/>
    <w:rsid w:val="000A5F38"/>
    <w:rsid w:val="000A6D89"/>
    <w:rsid w:val="000A7540"/>
    <w:rsid w:val="000B0199"/>
    <w:rsid w:val="000B1BD2"/>
    <w:rsid w:val="000B2C48"/>
    <w:rsid w:val="000B42AB"/>
    <w:rsid w:val="000B44E3"/>
    <w:rsid w:val="000B4586"/>
    <w:rsid w:val="000B4695"/>
    <w:rsid w:val="000B48C7"/>
    <w:rsid w:val="000B491A"/>
    <w:rsid w:val="000B5426"/>
    <w:rsid w:val="000B5900"/>
    <w:rsid w:val="000B63C4"/>
    <w:rsid w:val="000B70FA"/>
    <w:rsid w:val="000B75D9"/>
    <w:rsid w:val="000C098F"/>
    <w:rsid w:val="000C2695"/>
    <w:rsid w:val="000C271F"/>
    <w:rsid w:val="000C2A04"/>
    <w:rsid w:val="000C2C85"/>
    <w:rsid w:val="000C2E6D"/>
    <w:rsid w:val="000C33FB"/>
    <w:rsid w:val="000C3F3A"/>
    <w:rsid w:val="000C4077"/>
    <w:rsid w:val="000C6EBC"/>
    <w:rsid w:val="000D1319"/>
    <w:rsid w:val="000D3006"/>
    <w:rsid w:val="000D37F6"/>
    <w:rsid w:val="000D66BE"/>
    <w:rsid w:val="000D6A65"/>
    <w:rsid w:val="000D7D55"/>
    <w:rsid w:val="000E0562"/>
    <w:rsid w:val="000E1009"/>
    <w:rsid w:val="000E1E2A"/>
    <w:rsid w:val="000E24BC"/>
    <w:rsid w:val="000E3956"/>
    <w:rsid w:val="000E4B8C"/>
    <w:rsid w:val="000E5420"/>
    <w:rsid w:val="000E56E8"/>
    <w:rsid w:val="000E67DC"/>
    <w:rsid w:val="000E6DDE"/>
    <w:rsid w:val="000F1C57"/>
    <w:rsid w:val="000F3891"/>
    <w:rsid w:val="000F5F7F"/>
    <w:rsid w:val="000F79C4"/>
    <w:rsid w:val="000F79D0"/>
    <w:rsid w:val="00100B3D"/>
    <w:rsid w:val="00104324"/>
    <w:rsid w:val="00104704"/>
    <w:rsid w:val="00104EFB"/>
    <w:rsid w:val="001071CA"/>
    <w:rsid w:val="0010768E"/>
    <w:rsid w:val="00110744"/>
    <w:rsid w:val="0011130D"/>
    <w:rsid w:val="00113F68"/>
    <w:rsid w:val="001150E3"/>
    <w:rsid w:val="0011524C"/>
    <w:rsid w:val="0011573E"/>
    <w:rsid w:val="00116E7E"/>
    <w:rsid w:val="001172A3"/>
    <w:rsid w:val="001212FA"/>
    <w:rsid w:val="001229CA"/>
    <w:rsid w:val="001262E6"/>
    <w:rsid w:val="00127BCB"/>
    <w:rsid w:val="0013007F"/>
    <w:rsid w:val="0013327A"/>
    <w:rsid w:val="00140483"/>
    <w:rsid w:val="00143ABD"/>
    <w:rsid w:val="00145238"/>
    <w:rsid w:val="0014577B"/>
    <w:rsid w:val="00147269"/>
    <w:rsid w:val="00150D3D"/>
    <w:rsid w:val="00152A32"/>
    <w:rsid w:val="00153177"/>
    <w:rsid w:val="00153C34"/>
    <w:rsid w:val="00157286"/>
    <w:rsid w:val="00162758"/>
    <w:rsid w:val="00162B39"/>
    <w:rsid w:val="00165888"/>
    <w:rsid w:val="00165D92"/>
    <w:rsid w:val="00166BB8"/>
    <w:rsid w:val="00173446"/>
    <w:rsid w:val="00175353"/>
    <w:rsid w:val="0017716B"/>
    <w:rsid w:val="00181D33"/>
    <w:rsid w:val="001826BA"/>
    <w:rsid w:val="001830F8"/>
    <w:rsid w:val="0018386C"/>
    <w:rsid w:val="00183A24"/>
    <w:rsid w:val="00183F63"/>
    <w:rsid w:val="0018411E"/>
    <w:rsid w:val="001844A1"/>
    <w:rsid w:val="0018533E"/>
    <w:rsid w:val="0018557D"/>
    <w:rsid w:val="00185A87"/>
    <w:rsid w:val="0018642B"/>
    <w:rsid w:val="00187479"/>
    <w:rsid w:val="00187FD6"/>
    <w:rsid w:val="00190FC3"/>
    <w:rsid w:val="00191751"/>
    <w:rsid w:val="0019502A"/>
    <w:rsid w:val="00195E73"/>
    <w:rsid w:val="00197035"/>
    <w:rsid w:val="001972A8"/>
    <w:rsid w:val="001976D2"/>
    <w:rsid w:val="00197FC3"/>
    <w:rsid w:val="001A14E9"/>
    <w:rsid w:val="001A1EDC"/>
    <w:rsid w:val="001A21BA"/>
    <w:rsid w:val="001A2427"/>
    <w:rsid w:val="001A29BB"/>
    <w:rsid w:val="001A370A"/>
    <w:rsid w:val="001A5F5D"/>
    <w:rsid w:val="001B6EAE"/>
    <w:rsid w:val="001B7F31"/>
    <w:rsid w:val="001C1304"/>
    <w:rsid w:val="001C1D68"/>
    <w:rsid w:val="001C54E2"/>
    <w:rsid w:val="001C62E6"/>
    <w:rsid w:val="001C676F"/>
    <w:rsid w:val="001C6C02"/>
    <w:rsid w:val="001D09B7"/>
    <w:rsid w:val="001D2903"/>
    <w:rsid w:val="001D5F61"/>
    <w:rsid w:val="001D605C"/>
    <w:rsid w:val="001D6A7D"/>
    <w:rsid w:val="001D75D7"/>
    <w:rsid w:val="001E0657"/>
    <w:rsid w:val="001E6C8B"/>
    <w:rsid w:val="001F0C8E"/>
    <w:rsid w:val="001F2289"/>
    <w:rsid w:val="001F2D04"/>
    <w:rsid w:val="001F30BE"/>
    <w:rsid w:val="001F3F07"/>
    <w:rsid w:val="001F475E"/>
    <w:rsid w:val="001F5ED5"/>
    <w:rsid w:val="001F7FA1"/>
    <w:rsid w:val="0020191E"/>
    <w:rsid w:val="0020196C"/>
    <w:rsid w:val="00202107"/>
    <w:rsid w:val="002022B3"/>
    <w:rsid w:val="00204C3C"/>
    <w:rsid w:val="00204C7B"/>
    <w:rsid w:val="002056EC"/>
    <w:rsid w:val="00206A81"/>
    <w:rsid w:val="0021102D"/>
    <w:rsid w:val="00212D42"/>
    <w:rsid w:val="00214354"/>
    <w:rsid w:val="00214BE5"/>
    <w:rsid w:val="002151E6"/>
    <w:rsid w:val="0021629F"/>
    <w:rsid w:val="002173A0"/>
    <w:rsid w:val="00220A46"/>
    <w:rsid w:val="00221E5B"/>
    <w:rsid w:val="00222620"/>
    <w:rsid w:val="00222CEC"/>
    <w:rsid w:val="002245E8"/>
    <w:rsid w:val="0022504E"/>
    <w:rsid w:val="002266F5"/>
    <w:rsid w:val="00227A34"/>
    <w:rsid w:val="00227CC6"/>
    <w:rsid w:val="00231025"/>
    <w:rsid w:val="002320FE"/>
    <w:rsid w:val="00232B66"/>
    <w:rsid w:val="00233E77"/>
    <w:rsid w:val="002345F7"/>
    <w:rsid w:val="002370E7"/>
    <w:rsid w:val="00241950"/>
    <w:rsid w:val="00241E46"/>
    <w:rsid w:val="00244AC6"/>
    <w:rsid w:val="00244C60"/>
    <w:rsid w:val="00245418"/>
    <w:rsid w:val="00245A8D"/>
    <w:rsid w:val="00246544"/>
    <w:rsid w:val="00246B60"/>
    <w:rsid w:val="002512E0"/>
    <w:rsid w:val="0025387C"/>
    <w:rsid w:val="00254DC0"/>
    <w:rsid w:val="00256920"/>
    <w:rsid w:val="00261BDA"/>
    <w:rsid w:val="002624BB"/>
    <w:rsid w:val="00262F61"/>
    <w:rsid w:val="00262F7E"/>
    <w:rsid w:val="002652B1"/>
    <w:rsid w:val="0026572A"/>
    <w:rsid w:val="002657ED"/>
    <w:rsid w:val="002657FB"/>
    <w:rsid w:val="00265D35"/>
    <w:rsid w:val="00267703"/>
    <w:rsid w:val="0027184B"/>
    <w:rsid w:val="00271FFE"/>
    <w:rsid w:val="00272C46"/>
    <w:rsid w:val="00272F9A"/>
    <w:rsid w:val="002739FD"/>
    <w:rsid w:val="00273C24"/>
    <w:rsid w:val="00273E71"/>
    <w:rsid w:val="0027481A"/>
    <w:rsid w:val="00276812"/>
    <w:rsid w:val="00280BCB"/>
    <w:rsid w:val="0028123F"/>
    <w:rsid w:val="002826A2"/>
    <w:rsid w:val="00282DD5"/>
    <w:rsid w:val="00283A4E"/>
    <w:rsid w:val="00285533"/>
    <w:rsid w:val="00286FC1"/>
    <w:rsid w:val="002908F0"/>
    <w:rsid w:val="0029099E"/>
    <w:rsid w:val="00291289"/>
    <w:rsid w:val="00292642"/>
    <w:rsid w:val="002945C4"/>
    <w:rsid w:val="00294F92"/>
    <w:rsid w:val="00296D40"/>
    <w:rsid w:val="002A19DA"/>
    <w:rsid w:val="002A43B6"/>
    <w:rsid w:val="002A4AE2"/>
    <w:rsid w:val="002A5C0D"/>
    <w:rsid w:val="002B07A6"/>
    <w:rsid w:val="002B377A"/>
    <w:rsid w:val="002B5A0C"/>
    <w:rsid w:val="002B6302"/>
    <w:rsid w:val="002B70E9"/>
    <w:rsid w:val="002B71BC"/>
    <w:rsid w:val="002B7315"/>
    <w:rsid w:val="002C12E3"/>
    <w:rsid w:val="002C3768"/>
    <w:rsid w:val="002C466F"/>
    <w:rsid w:val="002C57C4"/>
    <w:rsid w:val="002C5B59"/>
    <w:rsid w:val="002C6630"/>
    <w:rsid w:val="002C759F"/>
    <w:rsid w:val="002D0C7B"/>
    <w:rsid w:val="002D0DAA"/>
    <w:rsid w:val="002D306C"/>
    <w:rsid w:val="002D3870"/>
    <w:rsid w:val="002D3BBC"/>
    <w:rsid w:val="002D5231"/>
    <w:rsid w:val="002D5A6C"/>
    <w:rsid w:val="002D6E4A"/>
    <w:rsid w:val="002D7190"/>
    <w:rsid w:val="002E199A"/>
    <w:rsid w:val="002E31E1"/>
    <w:rsid w:val="002E37CF"/>
    <w:rsid w:val="002E3FD5"/>
    <w:rsid w:val="002E5A71"/>
    <w:rsid w:val="002E68E3"/>
    <w:rsid w:val="002E697A"/>
    <w:rsid w:val="002E7A57"/>
    <w:rsid w:val="002F31D0"/>
    <w:rsid w:val="002F3F1C"/>
    <w:rsid w:val="002F5B5B"/>
    <w:rsid w:val="002F636B"/>
    <w:rsid w:val="002F6AF4"/>
    <w:rsid w:val="002F6BDF"/>
    <w:rsid w:val="002F7F62"/>
    <w:rsid w:val="00301A65"/>
    <w:rsid w:val="003021A2"/>
    <w:rsid w:val="00302794"/>
    <w:rsid w:val="003045CF"/>
    <w:rsid w:val="003052A2"/>
    <w:rsid w:val="003055DB"/>
    <w:rsid w:val="00305864"/>
    <w:rsid w:val="00307217"/>
    <w:rsid w:val="003102A8"/>
    <w:rsid w:val="00310B5D"/>
    <w:rsid w:val="00310C32"/>
    <w:rsid w:val="00310C88"/>
    <w:rsid w:val="00311207"/>
    <w:rsid w:val="00311C43"/>
    <w:rsid w:val="00312BFD"/>
    <w:rsid w:val="00312EAD"/>
    <w:rsid w:val="00315603"/>
    <w:rsid w:val="00316701"/>
    <w:rsid w:val="00317CF5"/>
    <w:rsid w:val="003204D6"/>
    <w:rsid w:val="003214C4"/>
    <w:rsid w:val="0032221F"/>
    <w:rsid w:val="00323F97"/>
    <w:rsid w:val="00324808"/>
    <w:rsid w:val="00324C66"/>
    <w:rsid w:val="00327125"/>
    <w:rsid w:val="003316EB"/>
    <w:rsid w:val="00334EC6"/>
    <w:rsid w:val="00335F69"/>
    <w:rsid w:val="00337C82"/>
    <w:rsid w:val="00342311"/>
    <w:rsid w:val="00342953"/>
    <w:rsid w:val="00342C6B"/>
    <w:rsid w:val="00343443"/>
    <w:rsid w:val="00343FFC"/>
    <w:rsid w:val="00345829"/>
    <w:rsid w:val="00345D98"/>
    <w:rsid w:val="00346F25"/>
    <w:rsid w:val="003470D7"/>
    <w:rsid w:val="003478AF"/>
    <w:rsid w:val="003508E4"/>
    <w:rsid w:val="00353E59"/>
    <w:rsid w:val="00355BB5"/>
    <w:rsid w:val="00355D88"/>
    <w:rsid w:val="00355F73"/>
    <w:rsid w:val="00356BC5"/>
    <w:rsid w:val="00357CEC"/>
    <w:rsid w:val="0036089B"/>
    <w:rsid w:val="00360ABB"/>
    <w:rsid w:val="00360B49"/>
    <w:rsid w:val="0036276E"/>
    <w:rsid w:val="00363F87"/>
    <w:rsid w:val="00365104"/>
    <w:rsid w:val="00365B36"/>
    <w:rsid w:val="00367DB2"/>
    <w:rsid w:val="00370F08"/>
    <w:rsid w:val="003723DB"/>
    <w:rsid w:val="00377809"/>
    <w:rsid w:val="00380234"/>
    <w:rsid w:val="003810BB"/>
    <w:rsid w:val="003828C5"/>
    <w:rsid w:val="00382931"/>
    <w:rsid w:val="00383E66"/>
    <w:rsid w:val="00384072"/>
    <w:rsid w:val="00385302"/>
    <w:rsid w:val="003855AA"/>
    <w:rsid w:val="00385F47"/>
    <w:rsid w:val="00391D59"/>
    <w:rsid w:val="00393BCB"/>
    <w:rsid w:val="00393D11"/>
    <w:rsid w:val="003A1AE7"/>
    <w:rsid w:val="003A21DE"/>
    <w:rsid w:val="003A5BB1"/>
    <w:rsid w:val="003A6E55"/>
    <w:rsid w:val="003B0F46"/>
    <w:rsid w:val="003B45B5"/>
    <w:rsid w:val="003B520F"/>
    <w:rsid w:val="003C161C"/>
    <w:rsid w:val="003C301D"/>
    <w:rsid w:val="003C3BFD"/>
    <w:rsid w:val="003C4965"/>
    <w:rsid w:val="003C498B"/>
    <w:rsid w:val="003C5C93"/>
    <w:rsid w:val="003C696B"/>
    <w:rsid w:val="003C7712"/>
    <w:rsid w:val="003C7C7D"/>
    <w:rsid w:val="003D091D"/>
    <w:rsid w:val="003D25EF"/>
    <w:rsid w:val="003D4489"/>
    <w:rsid w:val="003D5770"/>
    <w:rsid w:val="003D7880"/>
    <w:rsid w:val="003E05BB"/>
    <w:rsid w:val="003E2F05"/>
    <w:rsid w:val="003E33EA"/>
    <w:rsid w:val="003E36E0"/>
    <w:rsid w:val="003E43F3"/>
    <w:rsid w:val="003E445C"/>
    <w:rsid w:val="003E5281"/>
    <w:rsid w:val="003E562B"/>
    <w:rsid w:val="003E5B21"/>
    <w:rsid w:val="003E67B4"/>
    <w:rsid w:val="003E69C8"/>
    <w:rsid w:val="003F1131"/>
    <w:rsid w:val="003F16F6"/>
    <w:rsid w:val="003F21ED"/>
    <w:rsid w:val="003F272A"/>
    <w:rsid w:val="003F3B42"/>
    <w:rsid w:val="003F4A23"/>
    <w:rsid w:val="003F6D2E"/>
    <w:rsid w:val="003F7A5B"/>
    <w:rsid w:val="004025EE"/>
    <w:rsid w:val="00402D2C"/>
    <w:rsid w:val="00403856"/>
    <w:rsid w:val="00404E33"/>
    <w:rsid w:val="004061D9"/>
    <w:rsid w:val="00407111"/>
    <w:rsid w:val="00407C48"/>
    <w:rsid w:val="004111D1"/>
    <w:rsid w:val="0041162A"/>
    <w:rsid w:val="00412DB2"/>
    <w:rsid w:val="004138C2"/>
    <w:rsid w:val="00413B1F"/>
    <w:rsid w:val="0041449F"/>
    <w:rsid w:val="00414584"/>
    <w:rsid w:val="0041494D"/>
    <w:rsid w:val="00415530"/>
    <w:rsid w:val="004155D7"/>
    <w:rsid w:val="00415D95"/>
    <w:rsid w:val="00420619"/>
    <w:rsid w:val="004209D9"/>
    <w:rsid w:val="00421ABF"/>
    <w:rsid w:val="00421C37"/>
    <w:rsid w:val="004227D4"/>
    <w:rsid w:val="00422EF6"/>
    <w:rsid w:val="0042316A"/>
    <w:rsid w:val="00423ABD"/>
    <w:rsid w:val="00425EC8"/>
    <w:rsid w:val="00426EF8"/>
    <w:rsid w:val="004275EE"/>
    <w:rsid w:val="00430C05"/>
    <w:rsid w:val="0043210D"/>
    <w:rsid w:val="00432404"/>
    <w:rsid w:val="0043359F"/>
    <w:rsid w:val="0043521D"/>
    <w:rsid w:val="004372EB"/>
    <w:rsid w:val="00442298"/>
    <w:rsid w:val="004427B7"/>
    <w:rsid w:val="00442996"/>
    <w:rsid w:val="00444F6F"/>
    <w:rsid w:val="00454093"/>
    <w:rsid w:val="0045581A"/>
    <w:rsid w:val="00455A13"/>
    <w:rsid w:val="00455BD5"/>
    <w:rsid w:val="0045689F"/>
    <w:rsid w:val="004573C8"/>
    <w:rsid w:val="00460661"/>
    <w:rsid w:val="00464A6B"/>
    <w:rsid w:val="00470083"/>
    <w:rsid w:val="004707CC"/>
    <w:rsid w:val="00472CCA"/>
    <w:rsid w:val="00472F01"/>
    <w:rsid w:val="00473B9B"/>
    <w:rsid w:val="004740AE"/>
    <w:rsid w:val="00474C02"/>
    <w:rsid w:val="00477016"/>
    <w:rsid w:val="00480929"/>
    <w:rsid w:val="00482F1E"/>
    <w:rsid w:val="004839CB"/>
    <w:rsid w:val="00484C19"/>
    <w:rsid w:val="00485FCB"/>
    <w:rsid w:val="0048699C"/>
    <w:rsid w:val="004874AE"/>
    <w:rsid w:val="00490D1D"/>
    <w:rsid w:val="00492B74"/>
    <w:rsid w:val="00492E57"/>
    <w:rsid w:val="00494A5E"/>
    <w:rsid w:val="00494F5F"/>
    <w:rsid w:val="00495486"/>
    <w:rsid w:val="00495A1C"/>
    <w:rsid w:val="0049655C"/>
    <w:rsid w:val="00496AC4"/>
    <w:rsid w:val="0049768C"/>
    <w:rsid w:val="004A09ED"/>
    <w:rsid w:val="004A0A3B"/>
    <w:rsid w:val="004A1E5A"/>
    <w:rsid w:val="004A24E6"/>
    <w:rsid w:val="004A3E7C"/>
    <w:rsid w:val="004A571C"/>
    <w:rsid w:val="004B0FCF"/>
    <w:rsid w:val="004B233D"/>
    <w:rsid w:val="004B25A0"/>
    <w:rsid w:val="004B3951"/>
    <w:rsid w:val="004B44DF"/>
    <w:rsid w:val="004B4F1A"/>
    <w:rsid w:val="004B54DD"/>
    <w:rsid w:val="004B5A9E"/>
    <w:rsid w:val="004B6AED"/>
    <w:rsid w:val="004B7014"/>
    <w:rsid w:val="004B7847"/>
    <w:rsid w:val="004C0CDE"/>
    <w:rsid w:val="004C1CC9"/>
    <w:rsid w:val="004C3371"/>
    <w:rsid w:val="004C4DDB"/>
    <w:rsid w:val="004C5227"/>
    <w:rsid w:val="004C5C90"/>
    <w:rsid w:val="004C6719"/>
    <w:rsid w:val="004C7C1D"/>
    <w:rsid w:val="004D3086"/>
    <w:rsid w:val="004D3DBB"/>
    <w:rsid w:val="004D470E"/>
    <w:rsid w:val="004D77B4"/>
    <w:rsid w:val="004D7C5B"/>
    <w:rsid w:val="004E21DC"/>
    <w:rsid w:val="004E4156"/>
    <w:rsid w:val="004E43B4"/>
    <w:rsid w:val="004E4A95"/>
    <w:rsid w:val="004E50AE"/>
    <w:rsid w:val="004E547A"/>
    <w:rsid w:val="004E5682"/>
    <w:rsid w:val="004E6201"/>
    <w:rsid w:val="004E686F"/>
    <w:rsid w:val="004E7552"/>
    <w:rsid w:val="004E7B3F"/>
    <w:rsid w:val="004F0163"/>
    <w:rsid w:val="004F03A0"/>
    <w:rsid w:val="004F5C9B"/>
    <w:rsid w:val="005015EB"/>
    <w:rsid w:val="00501A67"/>
    <w:rsid w:val="00501DCD"/>
    <w:rsid w:val="005028D4"/>
    <w:rsid w:val="00502925"/>
    <w:rsid w:val="00502E6F"/>
    <w:rsid w:val="00502EA8"/>
    <w:rsid w:val="0050447D"/>
    <w:rsid w:val="00504780"/>
    <w:rsid w:val="005053E1"/>
    <w:rsid w:val="0050607E"/>
    <w:rsid w:val="00511520"/>
    <w:rsid w:val="005131E3"/>
    <w:rsid w:val="005132CD"/>
    <w:rsid w:val="00516118"/>
    <w:rsid w:val="00522255"/>
    <w:rsid w:val="00526260"/>
    <w:rsid w:val="00526990"/>
    <w:rsid w:val="00526C45"/>
    <w:rsid w:val="00527FB0"/>
    <w:rsid w:val="0053042F"/>
    <w:rsid w:val="00532101"/>
    <w:rsid w:val="0053270E"/>
    <w:rsid w:val="00532C71"/>
    <w:rsid w:val="00537469"/>
    <w:rsid w:val="00540C80"/>
    <w:rsid w:val="00543BC6"/>
    <w:rsid w:val="00545E2F"/>
    <w:rsid w:val="00545F30"/>
    <w:rsid w:val="00547365"/>
    <w:rsid w:val="005520DD"/>
    <w:rsid w:val="0055415C"/>
    <w:rsid w:val="00555251"/>
    <w:rsid w:val="00560090"/>
    <w:rsid w:val="00562FCF"/>
    <w:rsid w:val="005631AB"/>
    <w:rsid w:val="00563E2C"/>
    <w:rsid w:val="0056561B"/>
    <w:rsid w:val="005670E6"/>
    <w:rsid w:val="00567CAD"/>
    <w:rsid w:val="00567EFE"/>
    <w:rsid w:val="00571045"/>
    <w:rsid w:val="00571080"/>
    <w:rsid w:val="00572A9A"/>
    <w:rsid w:val="00573527"/>
    <w:rsid w:val="0057393B"/>
    <w:rsid w:val="00574570"/>
    <w:rsid w:val="00577DED"/>
    <w:rsid w:val="00582CDC"/>
    <w:rsid w:val="00584194"/>
    <w:rsid w:val="00584419"/>
    <w:rsid w:val="00585F12"/>
    <w:rsid w:val="00590083"/>
    <w:rsid w:val="00591AD5"/>
    <w:rsid w:val="00592252"/>
    <w:rsid w:val="00593DE9"/>
    <w:rsid w:val="00593FB7"/>
    <w:rsid w:val="00595B08"/>
    <w:rsid w:val="00595DFE"/>
    <w:rsid w:val="005963B1"/>
    <w:rsid w:val="005A1886"/>
    <w:rsid w:val="005A1926"/>
    <w:rsid w:val="005A1BE8"/>
    <w:rsid w:val="005A25AE"/>
    <w:rsid w:val="005A405F"/>
    <w:rsid w:val="005A48B9"/>
    <w:rsid w:val="005A5118"/>
    <w:rsid w:val="005B09B3"/>
    <w:rsid w:val="005B18E0"/>
    <w:rsid w:val="005B226B"/>
    <w:rsid w:val="005B2D4B"/>
    <w:rsid w:val="005B456F"/>
    <w:rsid w:val="005B4595"/>
    <w:rsid w:val="005C0945"/>
    <w:rsid w:val="005C0D75"/>
    <w:rsid w:val="005C0F2C"/>
    <w:rsid w:val="005C1CA2"/>
    <w:rsid w:val="005C1CFA"/>
    <w:rsid w:val="005C1D67"/>
    <w:rsid w:val="005C20D8"/>
    <w:rsid w:val="005C290A"/>
    <w:rsid w:val="005C2CCA"/>
    <w:rsid w:val="005C3F90"/>
    <w:rsid w:val="005C4C83"/>
    <w:rsid w:val="005C4FE5"/>
    <w:rsid w:val="005C6B1E"/>
    <w:rsid w:val="005C7038"/>
    <w:rsid w:val="005D13B9"/>
    <w:rsid w:val="005D3BEF"/>
    <w:rsid w:val="005D41FA"/>
    <w:rsid w:val="005D5E59"/>
    <w:rsid w:val="005D6A27"/>
    <w:rsid w:val="005D7B0B"/>
    <w:rsid w:val="005D7B6F"/>
    <w:rsid w:val="005E09E4"/>
    <w:rsid w:val="005E298C"/>
    <w:rsid w:val="005E3C31"/>
    <w:rsid w:val="005E49E6"/>
    <w:rsid w:val="005E5C63"/>
    <w:rsid w:val="005E75EF"/>
    <w:rsid w:val="005F1775"/>
    <w:rsid w:val="005F3288"/>
    <w:rsid w:val="005F40CD"/>
    <w:rsid w:val="005F5A7A"/>
    <w:rsid w:val="005F6286"/>
    <w:rsid w:val="005F6F16"/>
    <w:rsid w:val="00600440"/>
    <w:rsid w:val="00600AEC"/>
    <w:rsid w:val="006049D9"/>
    <w:rsid w:val="00604BA3"/>
    <w:rsid w:val="00604CBC"/>
    <w:rsid w:val="0060651E"/>
    <w:rsid w:val="0060706B"/>
    <w:rsid w:val="00610D44"/>
    <w:rsid w:val="00611C28"/>
    <w:rsid w:val="0061402C"/>
    <w:rsid w:val="006159EC"/>
    <w:rsid w:val="00616378"/>
    <w:rsid w:val="006170FC"/>
    <w:rsid w:val="0062237C"/>
    <w:rsid w:val="0062254C"/>
    <w:rsid w:val="00623049"/>
    <w:rsid w:val="006241B9"/>
    <w:rsid w:val="00624F4F"/>
    <w:rsid w:val="00630800"/>
    <w:rsid w:val="006322FE"/>
    <w:rsid w:val="00632BC3"/>
    <w:rsid w:val="00633D61"/>
    <w:rsid w:val="00634EDE"/>
    <w:rsid w:val="00636080"/>
    <w:rsid w:val="00637DCC"/>
    <w:rsid w:val="00640202"/>
    <w:rsid w:val="006414A9"/>
    <w:rsid w:val="00641A29"/>
    <w:rsid w:val="00643E89"/>
    <w:rsid w:val="00644AD2"/>
    <w:rsid w:val="00644CCF"/>
    <w:rsid w:val="00645AC9"/>
    <w:rsid w:val="00646357"/>
    <w:rsid w:val="006465FC"/>
    <w:rsid w:val="00647942"/>
    <w:rsid w:val="006505B4"/>
    <w:rsid w:val="00651776"/>
    <w:rsid w:val="00651AF9"/>
    <w:rsid w:val="0065203F"/>
    <w:rsid w:val="0065239F"/>
    <w:rsid w:val="00652B7A"/>
    <w:rsid w:val="006545A8"/>
    <w:rsid w:val="00655203"/>
    <w:rsid w:val="00657509"/>
    <w:rsid w:val="00661E38"/>
    <w:rsid w:val="006637C8"/>
    <w:rsid w:val="00664FED"/>
    <w:rsid w:val="0066502B"/>
    <w:rsid w:val="00666E46"/>
    <w:rsid w:val="006672F7"/>
    <w:rsid w:val="00672008"/>
    <w:rsid w:val="00672B9B"/>
    <w:rsid w:val="00674D7B"/>
    <w:rsid w:val="006766E8"/>
    <w:rsid w:val="00677877"/>
    <w:rsid w:val="00680E16"/>
    <w:rsid w:val="006831D9"/>
    <w:rsid w:val="00684DA4"/>
    <w:rsid w:val="00684FE3"/>
    <w:rsid w:val="00686B14"/>
    <w:rsid w:val="00687BFD"/>
    <w:rsid w:val="006906B9"/>
    <w:rsid w:val="0069079B"/>
    <w:rsid w:val="00693747"/>
    <w:rsid w:val="0069417D"/>
    <w:rsid w:val="00694878"/>
    <w:rsid w:val="0069518D"/>
    <w:rsid w:val="006965DE"/>
    <w:rsid w:val="006977CA"/>
    <w:rsid w:val="006A398E"/>
    <w:rsid w:val="006A4391"/>
    <w:rsid w:val="006A4729"/>
    <w:rsid w:val="006A4740"/>
    <w:rsid w:val="006A4E54"/>
    <w:rsid w:val="006A5FC0"/>
    <w:rsid w:val="006A6328"/>
    <w:rsid w:val="006A6D6C"/>
    <w:rsid w:val="006B21F3"/>
    <w:rsid w:val="006B3D78"/>
    <w:rsid w:val="006B5B1B"/>
    <w:rsid w:val="006B5F75"/>
    <w:rsid w:val="006B6577"/>
    <w:rsid w:val="006C0A58"/>
    <w:rsid w:val="006C0F9C"/>
    <w:rsid w:val="006C129D"/>
    <w:rsid w:val="006C1806"/>
    <w:rsid w:val="006C3C51"/>
    <w:rsid w:val="006C63A6"/>
    <w:rsid w:val="006D12CC"/>
    <w:rsid w:val="006D2BEE"/>
    <w:rsid w:val="006D49A7"/>
    <w:rsid w:val="006D67FE"/>
    <w:rsid w:val="006D6B2C"/>
    <w:rsid w:val="006E070C"/>
    <w:rsid w:val="006E1819"/>
    <w:rsid w:val="006E3B39"/>
    <w:rsid w:val="006E46A7"/>
    <w:rsid w:val="006E5952"/>
    <w:rsid w:val="006E67F9"/>
    <w:rsid w:val="006E6BF5"/>
    <w:rsid w:val="006E6CE0"/>
    <w:rsid w:val="006E6D18"/>
    <w:rsid w:val="006E74EB"/>
    <w:rsid w:val="006E78B0"/>
    <w:rsid w:val="006F12BE"/>
    <w:rsid w:val="006F225B"/>
    <w:rsid w:val="006F304A"/>
    <w:rsid w:val="006F34D3"/>
    <w:rsid w:val="006F6FAB"/>
    <w:rsid w:val="006F737F"/>
    <w:rsid w:val="006F7D3F"/>
    <w:rsid w:val="006F7DB3"/>
    <w:rsid w:val="007026A4"/>
    <w:rsid w:val="00702973"/>
    <w:rsid w:val="0070413F"/>
    <w:rsid w:val="00704527"/>
    <w:rsid w:val="00704DC5"/>
    <w:rsid w:val="0070557D"/>
    <w:rsid w:val="00705F33"/>
    <w:rsid w:val="007069A1"/>
    <w:rsid w:val="00710833"/>
    <w:rsid w:val="007108DB"/>
    <w:rsid w:val="007147D7"/>
    <w:rsid w:val="00716622"/>
    <w:rsid w:val="00717642"/>
    <w:rsid w:val="00717919"/>
    <w:rsid w:val="00717E10"/>
    <w:rsid w:val="00720158"/>
    <w:rsid w:val="00720A9C"/>
    <w:rsid w:val="0072206C"/>
    <w:rsid w:val="00722683"/>
    <w:rsid w:val="007226A2"/>
    <w:rsid w:val="007263AB"/>
    <w:rsid w:val="00726693"/>
    <w:rsid w:val="00726CA9"/>
    <w:rsid w:val="00727544"/>
    <w:rsid w:val="00730F06"/>
    <w:rsid w:val="007312E0"/>
    <w:rsid w:val="00732636"/>
    <w:rsid w:val="00733D23"/>
    <w:rsid w:val="007342C6"/>
    <w:rsid w:val="00734D0E"/>
    <w:rsid w:val="00735371"/>
    <w:rsid w:val="00736F95"/>
    <w:rsid w:val="0073794B"/>
    <w:rsid w:val="007419C7"/>
    <w:rsid w:val="00741D98"/>
    <w:rsid w:val="00743D27"/>
    <w:rsid w:val="00744A3E"/>
    <w:rsid w:val="0074534C"/>
    <w:rsid w:val="00745A94"/>
    <w:rsid w:val="00745F28"/>
    <w:rsid w:val="007463F9"/>
    <w:rsid w:val="007476B2"/>
    <w:rsid w:val="00747A2D"/>
    <w:rsid w:val="007511F7"/>
    <w:rsid w:val="00751EFD"/>
    <w:rsid w:val="007539D2"/>
    <w:rsid w:val="00754614"/>
    <w:rsid w:val="00755BC0"/>
    <w:rsid w:val="00755C0A"/>
    <w:rsid w:val="00760925"/>
    <w:rsid w:val="00762161"/>
    <w:rsid w:val="00764873"/>
    <w:rsid w:val="00764AF5"/>
    <w:rsid w:val="00765C02"/>
    <w:rsid w:val="00766D2D"/>
    <w:rsid w:val="0076764C"/>
    <w:rsid w:val="00770857"/>
    <w:rsid w:val="00771D49"/>
    <w:rsid w:val="0077207E"/>
    <w:rsid w:val="00772550"/>
    <w:rsid w:val="007734AE"/>
    <w:rsid w:val="00773B7C"/>
    <w:rsid w:val="00774251"/>
    <w:rsid w:val="00774637"/>
    <w:rsid w:val="0077498C"/>
    <w:rsid w:val="007762A9"/>
    <w:rsid w:val="00777F51"/>
    <w:rsid w:val="00782857"/>
    <w:rsid w:val="00785594"/>
    <w:rsid w:val="00785E55"/>
    <w:rsid w:val="007863A9"/>
    <w:rsid w:val="00790863"/>
    <w:rsid w:val="00790F27"/>
    <w:rsid w:val="0079348E"/>
    <w:rsid w:val="00793AC7"/>
    <w:rsid w:val="00794267"/>
    <w:rsid w:val="00794F45"/>
    <w:rsid w:val="00795214"/>
    <w:rsid w:val="007970D5"/>
    <w:rsid w:val="007A05A2"/>
    <w:rsid w:val="007A11DE"/>
    <w:rsid w:val="007A17DB"/>
    <w:rsid w:val="007A33B4"/>
    <w:rsid w:val="007A3FD9"/>
    <w:rsid w:val="007A492A"/>
    <w:rsid w:val="007B123F"/>
    <w:rsid w:val="007B1F5B"/>
    <w:rsid w:val="007B297D"/>
    <w:rsid w:val="007B35A4"/>
    <w:rsid w:val="007B4331"/>
    <w:rsid w:val="007B43DD"/>
    <w:rsid w:val="007B577D"/>
    <w:rsid w:val="007B58FB"/>
    <w:rsid w:val="007B5E88"/>
    <w:rsid w:val="007C04BF"/>
    <w:rsid w:val="007C3EB9"/>
    <w:rsid w:val="007C612F"/>
    <w:rsid w:val="007C6575"/>
    <w:rsid w:val="007C7F30"/>
    <w:rsid w:val="007D0978"/>
    <w:rsid w:val="007D0FA8"/>
    <w:rsid w:val="007D126A"/>
    <w:rsid w:val="007D2068"/>
    <w:rsid w:val="007D269F"/>
    <w:rsid w:val="007D2D3C"/>
    <w:rsid w:val="007D6681"/>
    <w:rsid w:val="007D6B5B"/>
    <w:rsid w:val="007D73CE"/>
    <w:rsid w:val="007D79FE"/>
    <w:rsid w:val="007D7A04"/>
    <w:rsid w:val="007E2486"/>
    <w:rsid w:val="007E24C5"/>
    <w:rsid w:val="007E3EF4"/>
    <w:rsid w:val="007E555E"/>
    <w:rsid w:val="007E7125"/>
    <w:rsid w:val="007E74B1"/>
    <w:rsid w:val="007F2BEF"/>
    <w:rsid w:val="007F43B0"/>
    <w:rsid w:val="007F4595"/>
    <w:rsid w:val="007F45C7"/>
    <w:rsid w:val="007F4BF9"/>
    <w:rsid w:val="007F5922"/>
    <w:rsid w:val="007F6CBD"/>
    <w:rsid w:val="007F737F"/>
    <w:rsid w:val="007F7E64"/>
    <w:rsid w:val="008004FA"/>
    <w:rsid w:val="0080072A"/>
    <w:rsid w:val="00803D8B"/>
    <w:rsid w:val="0080415F"/>
    <w:rsid w:val="00804DC4"/>
    <w:rsid w:val="00805617"/>
    <w:rsid w:val="008056D6"/>
    <w:rsid w:val="008072CD"/>
    <w:rsid w:val="008074BF"/>
    <w:rsid w:val="00810610"/>
    <w:rsid w:val="00811B6E"/>
    <w:rsid w:val="008126DC"/>
    <w:rsid w:val="008133CF"/>
    <w:rsid w:val="00814FFA"/>
    <w:rsid w:val="00815FC5"/>
    <w:rsid w:val="00816820"/>
    <w:rsid w:val="00821109"/>
    <w:rsid w:val="008224D8"/>
    <w:rsid w:val="0082314C"/>
    <w:rsid w:val="008260DB"/>
    <w:rsid w:val="008261DA"/>
    <w:rsid w:val="00826491"/>
    <w:rsid w:val="00830925"/>
    <w:rsid w:val="008332FE"/>
    <w:rsid w:val="00833610"/>
    <w:rsid w:val="00833E22"/>
    <w:rsid w:val="00835A0A"/>
    <w:rsid w:val="00837FBF"/>
    <w:rsid w:val="00841E9D"/>
    <w:rsid w:val="00842EDE"/>
    <w:rsid w:val="00843793"/>
    <w:rsid w:val="00844E8E"/>
    <w:rsid w:val="008458C8"/>
    <w:rsid w:val="00845A36"/>
    <w:rsid w:val="00845E99"/>
    <w:rsid w:val="00845F64"/>
    <w:rsid w:val="00846030"/>
    <w:rsid w:val="00846C44"/>
    <w:rsid w:val="00846F77"/>
    <w:rsid w:val="0085094F"/>
    <w:rsid w:val="008528FB"/>
    <w:rsid w:val="00852B1D"/>
    <w:rsid w:val="00853C5F"/>
    <w:rsid w:val="00853EF9"/>
    <w:rsid w:val="00855773"/>
    <w:rsid w:val="0085592A"/>
    <w:rsid w:val="00856A56"/>
    <w:rsid w:val="00856EAE"/>
    <w:rsid w:val="008578D3"/>
    <w:rsid w:val="00857A38"/>
    <w:rsid w:val="00857DED"/>
    <w:rsid w:val="008604EB"/>
    <w:rsid w:val="008610A2"/>
    <w:rsid w:val="0086457D"/>
    <w:rsid w:val="00864B03"/>
    <w:rsid w:val="00865824"/>
    <w:rsid w:val="00866822"/>
    <w:rsid w:val="00871B40"/>
    <w:rsid w:val="008727CB"/>
    <w:rsid w:val="00872A40"/>
    <w:rsid w:val="00872CAB"/>
    <w:rsid w:val="00872E9C"/>
    <w:rsid w:val="00873389"/>
    <w:rsid w:val="008737C9"/>
    <w:rsid w:val="008760B2"/>
    <w:rsid w:val="008761EF"/>
    <w:rsid w:val="0088362D"/>
    <w:rsid w:val="008836E9"/>
    <w:rsid w:val="0088472E"/>
    <w:rsid w:val="00885258"/>
    <w:rsid w:val="00885FFC"/>
    <w:rsid w:val="008864F5"/>
    <w:rsid w:val="008867B4"/>
    <w:rsid w:val="00886AF7"/>
    <w:rsid w:val="00886FAE"/>
    <w:rsid w:val="00887055"/>
    <w:rsid w:val="0088745D"/>
    <w:rsid w:val="00887E66"/>
    <w:rsid w:val="00890C99"/>
    <w:rsid w:val="008914A6"/>
    <w:rsid w:val="00891B8B"/>
    <w:rsid w:val="008934D4"/>
    <w:rsid w:val="008937D6"/>
    <w:rsid w:val="00893A55"/>
    <w:rsid w:val="00896652"/>
    <w:rsid w:val="00896D3A"/>
    <w:rsid w:val="008A3E66"/>
    <w:rsid w:val="008A4855"/>
    <w:rsid w:val="008A4DAB"/>
    <w:rsid w:val="008A4E85"/>
    <w:rsid w:val="008A7780"/>
    <w:rsid w:val="008A7ED8"/>
    <w:rsid w:val="008B10C9"/>
    <w:rsid w:val="008B1F83"/>
    <w:rsid w:val="008B2197"/>
    <w:rsid w:val="008B4229"/>
    <w:rsid w:val="008B5D04"/>
    <w:rsid w:val="008B6224"/>
    <w:rsid w:val="008B6584"/>
    <w:rsid w:val="008C0CD7"/>
    <w:rsid w:val="008C0D80"/>
    <w:rsid w:val="008C117F"/>
    <w:rsid w:val="008C26C7"/>
    <w:rsid w:val="008C32A4"/>
    <w:rsid w:val="008C4DD3"/>
    <w:rsid w:val="008C648A"/>
    <w:rsid w:val="008C6AA3"/>
    <w:rsid w:val="008C74BD"/>
    <w:rsid w:val="008D1730"/>
    <w:rsid w:val="008D366D"/>
    <w:rsid w:val="008D4324"/>
    <w:rsid w:val="008D44B1"/>
    <w:rsid w:val="008D4672"/>
    <w:rsid w:val="008D6B1C"/>
    <w:rsid w:val="008D6D3B"/>
    <w:rsid w:val="008D6F09"/>
    <w:rsid w:val="008E2415"/>
    <w:rsid w:val="008E2B2A"/>
    <w:rsid w:val="008E36A0"/>
    <w:rsid w:val="008E41B8"/>
    <w:rsid w:val="008E49BA"/>
    <w:rsid w:val="008E4F78"/>
    <w:rsid w:val="008E7020"/>
    <w:rsid w:val="008E765D"/>
    <w:rsid w:val="008F2C07"/>
    <w:rsid w:val="008F3CB3"/>
    <w:rsid w:val="008F4360"/>
    <w:rsid w:val="008F5EA0"/>
    <w:rsid w:val="009009C4"/>
    <w:rsid w:val="00900AF5"/>
    <w:rsid w:val="00901512"/>
    <w:rsid w:val="00901612"/>
    <w:rsid w:val="0090199B"/>
    <w:rsid w:val="00903CEF"/>
    <w:rsid w:val="009046A7"/>
    <w:rsid w:val="00905224"/>
    <w:rsid w:val="009054F6"/>
    <w:rsid w:val="009069D2"/>
    <w:rsid w:val="0090760C"/>
    <w:rsid w:val="00910552"/>
    <w:rsid w:val="009125FD"/>
    <w:rsid w:val="00915567"/>
    <w:rsid w:val="00916388"/>
    <w:rsid w:val="009171A1"/>
    <w:rsid w:val="00917EF6"/>
    <w:rsid w:val="00921A35"/>
    <w:rsid w:val="00921B72"/>
    <w:rsid w:val="009273D4"/>
    <w:rsid w:val="00927A29"/>
    <w:rsid w:val="00930751"/>
    <w:rsid w:val="00930D78"/>
    <w:rsid w:val="00931B6B"/>
    <w:rsid w:val="00934D98"/>
    <w:rsid w:val="00935CB0"/>
    <w:rsid w:val="00937E82"/>
    <w:rsid w:val="00940015"/>
    <w:rsid w:val="00940BC0"/>
    <w:rsid w:val="00941026"/>
    <w:rsid w:val="00941394"/>
    <w:rsid w:val="00941DA3"/>
    <w:rsid w:val="00942230"/>
    <w:rsid w:val="00943679"/>
    <w:rsid w:val="009442B3"/>
    <w:rsid w:val="00945408"/>
    <w:rsid w:val="00947118"/>
    <w:rsid w:val="00950175"/>
    <w:rsid w:val="0095337A"/>
    <w:rsid w:val="009537D3"/>
    <w:rsid w:val="0095458D"/>
    <w:rsid w:val="00954E63"/>
    <w:rsid w:val="00955765"/>
    <w:rsid w:val="00956556"/>
    <w:rsid w:val="009568D9"/>
    <w:rsid w:val="009629ED"/>
    <w:rsid w:val="00963A9D"/>
    <w:rsid w:val="0096521A"/>
    <w:rsid w:val="0096573C"/>
    <w:rsid w:val="00965BC4"/>
    <w:rsid w:val="00967028"/>
    <w:rsid w:val="00970714"/>
    <w:rsid w:val="00972A55"/>
    <w:rsid w:val="00975DA2"/>
    <w:rsid w:val="0098244D"/>
    <w:rsid w:val="009830C1"/>
    <w:rsid w:val="00983A7E"/>
    <w:rsid w:val="00983F53"/>
    <w:rsid w:val="00984761"/>
    <w:rsid w:val="0098521C"/>
    <w:rsid w:val="0098549E"/>
    <w:rsid w:val="009857F3"/>
    <w:rsid w:val="0098696D"/>
    <w:rsid w:val="00986BF6"/>
    <w:rsid w:val="0098703B"/>
    <w:rsid w:val="00987066"/>
    <w:rsid w:val="00990F20"/>
    <w:rsid w:val="0099105C"/>
    <w:rsid w:val="00991485"/>
    <w:rsid w:val="00991997"/>
    <w:rsid w:val="00991B56"/>
    <w:rsid w:val="00991FE7"/>
    <w:rsid w:val="009937BB"/>
    <w:rsid w:val="00993C16"/>
    <w:rsid w:val="00993C95"/>
    <w:rsid w:val="009A0A0A"/>
    <w:rsid w:val="009A0E21"/>
    <w:rsid w:val="009A2E11"/>
    <w:rsid w:val="009A3490"/>
    <w:rsid w:val="009A479F"/>
    <w:rsid w:val="009A567F"/>
    <w:rsid w:val="009A7233"/>
    <w:rsid w:val="009A737D"/>
    <w:rsid w:val="009A7BBF"/>
    <w:rsid w:val="009B019D"/>
    <w:rsid w:val="009B2244"/>
    <w:rsid w:val="009B2A68"/>
    <w:rsid w:val="009B2C60"/>
    <w:rsid w:val="009B2D3E"/>
    <w:rsid w:val="009B4F53"/>
    <w:rsid w:val="009B6500"/>
    <w:rsid w:val="009B69E7"/>
    <w:rsid w:val="009B6E4C"/>
    <w:rsid w:val="009B76B2"/>
    <w:rsid w:val="009B7761"/>
    <w:rsid w:val="009B798B"/>
    <w:rsid w:val="009C1A14"/>
    <w:rsid w:val="009C2C6A"/>
    <w:rsid w:val="009C2CC5"/>
    <w:rsid w:val="009C37A9"/>
    <w:rsid w:val="009C42FA"/>
    <w:rsid w:val="009C5DF7"/>
    <w:rsid w:val="009C6771"/>
    <w:rsid w:val="009D11D4"/>
    <w:rsid w:val="009D27FB"/>
    <w:rsid w:val="009D28DE"/>
    <w:rsid w:val="009D2BCC"/>
    <w:rsid w:val="009D34BB"/>
    <w:rsid w:val="009D4B3C"/>
    <w:rsid w:val="009D59CB"/>
    <w:rsid w:val="009D7413"/>
    <w:rsid w:val="009E014F"/>
    <w:rsid w:val="009E136B"/>
    <w:rsid w:val="009E2EAA"/>
    <w:rsid w:val="009E3B7D"/>
    <w:rsid w:val="009E4564"/>
    <w:rsid w:val="009E5313"/>
    <w:rsid w:val="009E5E79"/>
    <w:rsid w:val="009F224F"/>
    <w:rsid w:val="009F3733"/>
    <w:rsid w:val="009F4304"/>
    <w:rsid w:val="009F47D4"/>
    <w:rsid w:val="009F524C"/>
    <w:rsid w:val="009F599A"/>
    <w:rsid w:val="009F5D6F"/>
    <w:rsid w:val="00A000E1"/>
    <w:rsid w:val="00A01BF5"/>
    <w:rsid w:val="00A034B7"/>
    <w:rsid w:val="00A03FEF"/>
    <w:rsid w:val="00A04475"/>
    <w:rsid w:val="00A12859"/>
    <w:rsid w:val="00A128A3"/>
    <w:rsid w:val="00A13969"/>
    <w:rsid w:val="00A14171"/>
    <w:rsid w:val="00A1476D"/>
    <w:rsid w:val="00A14BD5"/>
    <w:rsid w:val="00A15FDC"/>
    <w:rsid w:val="00A219C3"/>
    <w:rsid w:val="00A22935"/>
    <w:rsid w:val="00A2379F"/>
    <w:rsid w:val="00A23819"/>
    <w:rsid w:val="00A23960"/>
    <w:rsid w:val="00A24028"/>
    <w:rsid w:val="00A25493"/>
    <w:rsid w:val="00A2582D"/>
    <w:rsid w:val="00A314A1"/>
    <w:rsid w:val="00A31B01"/>
    <w:rsid w:val="00A31C6A"/>
    <w:rsid w:val="00A33A9C"/>
    <w:rsid w:val="00A33C5F"/>
    <w:rsid w:val="00A349AE"/>
    <w:rsid w:val="00A35720"/>
    <w:rsid w:val="00A35BDF"/>
    <w:rsid w:val="00A40256"/>
    <w:rsid w:val="00A40359"/>
    <w:rsid w:val="00A4146A"/>
    <w:rsid w:val="00A43225"/>
    <w:rsid w:val="00A44CF5"/>
    <w:rsid w:val="00A45D36"/>
    <w:rsid w:val="00A469F5"/>
    <w:rsid w:val="00A5277C"/>
    <w:rsid w:val="00A52E0B"/>
    <w:rsid w:val="00A539B4"/>
    <w:rsid w:val="00A53B79"/>
    <w:rsid w:val="00A53F03"/>
    <w:rsid w:val="00A55D3C"/>
    <w:rsid w:val="00A609CA"/>
    <w:rsid w:val="00A6158C"/>
    <w:rsid w:val="00A620E2"/>
    <w:rsid w:val="00A63CEA"/>
    <w:rsid w:val="00A63FFC"/>
    <w:rsid w:val="00A64525"/>
    <w:rsid w:val="00A658DA"/>
    <w:rsid w:val="00A665E8"/>
    <w:rsid w:val="00A70990"/>
    <w:rsid w:val="00A713A7"/>
    <w:rsid w:val="00A72D00"/>
    <w:rsid w:val="00A73A28"/>
    <w:rsid w:val="00A74A41"/>
    <w:rsid w:val="00A775D6"/>
    <w:rsid w:val="00A77894"/>
    <w:rsid w:val="00A83454"/>
    <w:rsid w:val="00A8377C"/>
    <w:rsid w:val="00A84645"/>
    <w:rsid w:val="00A84D11"/>
    <w:rsid w:val="00A84D3C"/>
    <w:rsid w:val="00A863E0"/>
    <w:rsid w:val="00A86436"/>
    <w:rsid w:val="00A8680D"/>
    <w:rsid w:val="00A86D13"/>
    <w:rsid w:val="00A87708"/>
    <w:rsid w:val="00A87CC3"/>
    <w:rsid w:val="00A902DC"/>
    <w:rsid w:val="00A92E86"/>
    <w:rsid w:val="00A93164"/>
    <w:rsid w:val="00A9444C"/>
    <w:rsid w:val="00A9619F"/>
    <w:rsid w:val="00A96EDC"/>
    <w:rsid w:val="00AA07DA"/>
    <w:rsid w:val="00AA2DE4"/>
    <w:rsid w:val="00AA2E9C"/>
    <w:rsid w:val="00AA46DB"/>
    <w:rsid w:val="00AA5606"/>
    <w:rsid w:val="00AA69B0"/>
    <w:rsid w:val="00AA786F"/>
    <w:rsid w:val="00AA7BC5"/>
    <w:rsid w:val="00AB0E7B"/>
    <w:rsid w:val="00AB16BE"/>
    <w:rsid w:val="00AB1D03"/>
    <w:rsid w:val="00AB329D"/>
    <w:rsid w:val="00AB3318"/>
    <w:rsid w:val="00AB5046"/>
    <w:rsid w:val="00AB6107"/>
    <w:rsid w:val="00AB7DEF"/>
    <w:rsid w:val="00AB7F8C"/>
    <w:rsid w:val="00AC0156"/>
    <w:rsid w:val="00AC06FE"/>
    <w:rsid w:val="00AC2C31"/>
    <w:rsid w:val="00AC329E"/>
    <w:rsid w:val="00AC371F"/>
    <w:rsid w:val="00AC5716"/>
    <w:rsid w:val="00AD16DD"/>
    <w:rsid w:val="00AD1EF8"/>
    <w:rsid w:val="00AD4075"/>
    <w:rsid w:val="00AD46AB"/>
    <w:rsid w:val="00AD5697"/>
    <w:rsid w:val="00AD60B5"/>
    <w:rsid w:val="00AD7124"/>
    <w:rsid w:val="00AD7875"/>
    <w:rsid w:val="00AE18A9"/>
    <w:rsid w:val="00AE4818"/>
    <w:rsid w:val="00AE4C48"/>
    <w:rsid w:val="00AE52B2"/>
    <w:rsid w:val="00AE6213"/>
    <w:rsid w:val="00AE6816"/>
    <w:rsid w:val="00AE70D7"/>
    <w:rsid w:val="00AE74B3"/>
    <w:rsid w:val="00AF180C"/>
    <w:rsid w:val="00AF20A4"/>
    <w:rsid w:val="00AF2658"/>
    <w:rsid w:val="00AF322A"/>
    <w:rsid w:val="00AF361C"/>
    <w:rsid w:val="00AF3987"/>
    <w:rsid w:val="00AF3F02"/>
    <w:rsid w:val="00AF4958"/>
    <w:rsid w:val="00AF4F57"/>
    <w:rsid w:val="00AF5623"/>
    <w:rsid w:val="00AF690C"/>
    <w:rsid w:val="00AF72B7"/>
    <w:rsid w:val="00B00435"/>
    <w:rsid w:val="00B005BB"/>
    <w:rsid w:val="00B017B9"/>
    <w:rsid w:val="00B01959"/>
    <w:rsid w:val="00B02D34"/>
    <w:rsid w:val="00B03292"/>
    <w:rsid w:val="00B0540B"/>
    <w:rsid w:val="00B0720A"/>
    <w:rsid w:val="00B10530"/>
    <w:rsid w:val="00B10A05"/>
    <w:rsid w:val="00B130AA"/>
    <w:rsid w:val="00B13201"/>
    <w:rsid w:val="00B13203"/>
    <w:rsid w:val="00B145BA"/>
    <w:rsid w:val="00B15293"/>
    <w:rsid w:val="00B160CC"/>
    <w:rsid w:val="00B20C78"/>
    <w:rsid w:val="00B211C4"/>
    <w:rsid w:val="00B21615"/>
    <w:rsid w:val="00B2164E"/>
    <w:rsid w:val="00B218DD"/>
    <w:rsid w:val="00B2398F"/>
    <w:rsid w:val="00B24A63"/>
    <w:rsid w:val="00B24C32"/>
    <w:rsid w:val="00B252CC"/>
    <w:rsid w:val="00B26297"/>
    <w:rsid w:val="00B264F7"/>
    <w:rsid w:val="00B2709A"/>
    <w:rsid w:val="00B31075"/>
    <w:rsid w:val="00B3358A"/>
    <w:rsid w:val="00B33A72"/>
    <w:rsid w:val="00B34EA0"/>
    <w:rsid w:val="00B400A3"/>
    <w:rsid w:val="00B41DD4"/>
    <w:rsid w:val="00B41E75"/>
    <w:rsid w:val="00B426E4"/>
    <w:rsid w:val="00B46446"/>
    <w:rsid w:val="00B50B51"/>
    <w:rsid w:val="00B50D68"/>
    <w:rsid w:val="00B520C4"/>
    <w:rsid w:val="00B536E5"/>
    <w:rsid w:val="00B53E7B"/>
    <w:rsid w:val="00B542FD"/>
    <w:rsid w:val="00B543BF"/>
    <w:rsid w:val="00B56829"/>
    <w:rsid w:val="00B57491"/>
    <w:rsid w:val="00B61FF3"/>
    <w:rsid w:val="00B65781"/>
    <w:rsid w:val="00B678DD"/>
    <w:rsid w:val="00B71E5F"/>
    <w:rsid w:val="00B74481"/>
    <w:rsid w:val="00B75BC7"/>
    <w:rsid w:val="00B76509"/>
    <w:rsid w:val="00B77B82"/>
    <w:rsid w:val="00B825C8"/>
    <w:rsid w:val="00B827D5"/>
    <w:rsid w:val="00B83D11"/>
    <w:rsid w:val="00B84284"/>
    <w:rsid w:val="00B8746C"/>
    <w:rsid w:val="00B91D8B"/>
    <w:rsid w:val="00B92547"/>
    <w:rsid w:val="00B925EF"/>
    <w:rsid w:val="00B929C0"/>
    <w:rsid w:val="00B95229"/>
    <w:rsid w:val="00B9672F"/>
    <w:rsid w:val="00B9687E"/>
    <w:rsid w:val="00B9734C"/>
    <w:rsid w:val="00BA0966"/>
    <w:rsid w:val="00BA0FDB"/>
    <w:rsid w:val="00BA0FEC"/>
    <w:rsid w:val="00BA1325"/>
    <w:rsid w:val="00BA266E"/>
    <w:rsid w:val="00BA3718"/>
    <w:rsid w:val="00BA4F7E"/>
    <w:rsid w:val="00BA7B4B"/>
    <w:rsid w:val="00BA7DCA"/>
    <w:rsid w:val="00BB01FA"/>
    <w:rsid w:val="00BB0C5B"/>
    <w:rsid w:val="00BB31A3"/>
    <w:rsid w:val="00BB338E"/>
    <w:rsid w:val="00BB648C"/>
    <w:rsid w:val="00BC0159"/>
    <w:rsid w:val="00BC1158"/>
    <w:rsid w:val="00BC1163"/>
    <w:rsid w:val="00BC2F3F"/>
    <w:rsid w:val="00BC3D53"/>
    <w:rsid w:val="00BC5CEF"/>
    <w:rsid w:val="00BC66A7"/>
    <w:rsid w:val="00BC71E6"/>
    <w:rsid w:val="00BC7FA4"/>
    <w:rsid w:val="00BD2CBA"/>
    <w:rsid w:val="00BD4206"/>
    <w:rsid w:val="00BD654E"/>
    <w:rsid w:val="00BD6CF4"/>
    <w:rsid w:val="00BD7DCC"/>
    <w:rsid w:val="00BE0B3C"/>
    <w:rsid w:val="00BE122F"/>
    <w:rsid w:val="00BE18EF"/>
    <w:rsid w:val="00BE1BDE"/>
    <w:rsid w:val="00BE1DD3"/>
    <w:rsid w:val="00BE2D18"/>
    <w:rsid w:val="00BE5C76"/>
    <w:rsid w:val="00BE751A"/>
    <w:rsid w:val="00BE7775"/>
    <w:rsid w:val="00BF05B3"/>
    <w:rsid w:val="00BF08FC"/>
    <w:rsid w:val="00BF42ED"/>
    <w:rsid w:val="00C00996"/>
    <w:rsid w:val="00C00CF1"/>
    <w:rsid w:val="00C01081"/>
    <w:rsid w:val="00C01AD4"/>
    <w:rsid w:val="00C02496"/>
    <w:rsid w:val="00C02E09"/>
    <w:rsid w:val="00C032B8"/>
    <w:rsid w:val="00C038F5"/>
    <w:rsid w:val="00C05786"/>
    <w:rsid w:val="00C06227"/>
    <w:rsid w:val="00C06735"/>
    <w:rsid w:val="00C06C7E"/>
    <w:rsid w:val="00C11F54"/>
    <w:rsid w:val="00C12052"/>
    <w:rsid w:val="00C120A3"/>
    <w:rsid w:val="00C14A4C"/>
    <w:rsid w:val="00C17304"/>
    <w:rsid w:val="00C204F6"/>
    <w:rsid w:val="00C20570"/>
    <w:rsid w:val="00C20EAA"/>
    <w:rsid w:val="00C23920"/>
    <w:rsid w:val="00C2520F"/>
    <w:rsid w:val="00C267D6"/>
    <w:rsid w:val="00C274A5"/>
    <w:rsid w:val="00C27EC8"/>
    <w:rsid w:val="00C31FAA"/>
    <w:rsid w:val="00C32C86"/>
    <w:rsid w:val="00C33CA1"/>
    <w:rsid w:val="00C353B2"/>
    <w:rsid w:val="00C36B89"/>
    <w:rsid w:val="00C37BFE"/>
    <w:rsid w:val="00C402FA"/>
    <w:rsid w:val="00C430BB"/>
    <w:rsid w:val="00C4397B"/>
    <w:rsid w:val="00C43BBD"/>
    <w:rsid w:val="00C4569A"/>
    <w:rsid w:val="00C471BA"/>
    <w:rsid w:val="00C47810"/>
    <w:rsid w:val="00C518B6"/>
    <w:rsid w:val="00C51D42"/>
    <w:rsid w:val="00C532FE"/>
    <w:rsid w:val="00C53A9B"/>
    <w:rsid w:val="00C550AA"/>
    <w:rsid w:val="00C554F4"/>
    <w:rsid w:val="00C569EC"/>
    <w:rsid w:val="00C5705A"/>
    <w:rsid w:val="00C57340"/>
    <w:rsid w:val="00C610FC"/>
    <w:rsid w:val="00C6127B"/>
    <w:rsid w:val="00C620D3"/>
    <w:rsid w:val="00C621DF"/>
    <w:rsid w:val="00C6255F"/>
    <w:rsid w:val="00C63C4A"/>
    <w:rsid w:val="00C642D1"/>
    <w:rsid w:val="00C64ACB"/>
    <w:rsid w:val="00C656B6"/>
    <w:rsid w:val="00C74A37"/>
    <w:rsid w:val="00C76777"/>
    <w:rsid w:val="00C82DBF"/>
    <w:rsid w:val="00C835AA"/>
    <w:rsid w:val="00C86B7B"/>
    <w:rsid w:val="00C87920"/>
    <w:rsid w:val="00C925C3"/>
    <w:rsid w:val="00C9272F"/>
    <w:rsid w:val="00C93F43"/>
    <w:rsid w:val="00C94A2E"/>
    <w:rsid w:val="00C9543A"/>
    <w:rsid w:val="00C958B3"/>
    <w:rsid w:val="00C95C32"/>
    <w:rsid w:val="00C96C47"/>
    <w:rsid w:val="00C9774A"/>
    <w:rsid w:val="00CA0D67"/>
    <w:rsid w:val="00CA272B"/>
    <w:rsid w:val="00CA34B8"/>
    <w:rsid w:val="00CA44DB"/>
    <w:rsid w:val="00CA4A8E"/>
    <w:rsid w:val="00CA6502"/>
    <w:rsid w:val="00CA6F42"/>
    <w:rsid w:val="00CA74CA"/>
    <w:rsid w:val="00CB151E"/>
    <w:rsid w:val="00CB4607"/>
    <w:rsid w:val="00CB4763"/>
    <w:rsid w:val="00CB477A"/>
    <w:rsid w:val="00CB5342"/>
    <w:rsid w:val="00CB61A1"/>
    <w:rsid w:val="00CC02BA"/>
    <w:rsid w:val="00CC18D9"/>
    <w:rsid w:val="00CC2F1F"/>
    <w:rsid w:val="00CC3C95"/>
    <w:rsid w:val="00CC7935"/>
    <w:rsid w:val="00CD1C16"/>
    <w:rsid w:val="00CD2C55"/>
    <w:rsid w:val="00CD59C4"/>
    <w:rsid w:val="00CD5D00"/>
    <w:rsid w:val="00CD6FD8"/>
    <w:rsid w:val="00CD7894"/>
    <w:rsid w:val="00CE143A"/>
    <w:rsid w:val="00CE2392"/>
    <w:rsid w:val="00CE29FA"/>
    <w:rsid w:val="00CE400E"/>
    <w:rsid w:val="00CE5263"/>
    <w:rsid w:val="00CE5F13"/>
    <w:rsid w:val="00CE6C5A"/>
    <w:rsid w:val="00CE6D31"/>
    <w:rsid w:val="00CE6FEE"/>
    <w:rsid w:val="00CE74C0"/>
    <w:rsid w:val="00CF2176"/>
    <w:rsid w:val="00CF31C2"/>
    <w:rsid w:val="00CF3428"/>
    <w:rsid w:val="00CF51E4"/>
    <w:rsid w:val="00D00998"/>
    <w:rsid w:val="00D054DA"/>
    <w:rsid w:val="00D06441"/>
    <w:rsid w:val="00D10172"/>
    <w:rsid w:val="00D10B57"/>
    <w:rsid w:val="00D10D83"/>
    <w:rsid w:val="00D11240"/>
    <w:rsid w:val="00D13B04"/>
    <w:rsid w:val="00D13E69"/>
    <w:rsid w:val="00D169D8"/>
    <w:rsid w:val="00D16BC0"/>
    <w:rsid w:val="00D16C37"/>
    <w:rsid w:val="00D23931"/>
    <w:rsid w:val="00D25B13"/>
    <w:rsid w:val="00D26137"/>
    <w:rsid w:val="00D26990"/>
    <w:rsid w:val="00D26B43"/>
    <w:rsid w:val="00D26EDD"/>
    <w:rsid w:val="00D2710B"/>
    <w:rsid w:val="00D30A97"/>
    <w:rsid w:val="00D31FD2"/>
    <w:rsid w:val="00D3265B"/>
    <w:rsid w:val="00D32F8D"/>
    <w:rsid w:val="00D339EA"/>
    <w:rsid w:val="00D34A2A"/>
    <w:rsid w:val="00D3525C"/>
    <w:rsid w:val="00D35CF2"/>
    <w:rsid w:val="00D362C6"/>
    <w:rsid w:val="00D365B7"/>
    <w:rsid w:val="00D3751D"/>
    <w:rsid w:val="00D375BC"/>
    <w:rsid w:val="00D41603"/>
    <w:rsid w:val="00D42623"/>
    <w:rsid w:val="00D429C9"/>
    <w:rsid w:val="00D44C5A"/>
    <w:rsid w:val="00D455F8"/>
    <w:rsid w:val="00D45C45"/>
    <w:rsid w:val="00D4683E"/>
    <w:rsid w:val="00D46E5D"/>
    <w:rsid w:val="00D46F51"/>
    <w:rsid w:val="00D53F5A"/>
    <w:rsid w:val="00D54CDB"/>
    <w:rsid w:val="00D563A7"/>
    <w:rsid w:val="00D56A64"/>
    <w:rsid w:val="00D56C89"/>
    <w:rsid w:val="00D56D57"/>
    <w:rsid w:val="00D605B7"/>
    <w:rsid w:val="00D62259"/>
    <w:rsid w:val="00D70CEE"/>
    <w:rsid w:val="00D7277E"/>
    <w:rsid w:val="00D809CD"/>
    <w:rsid w:val="00D81C79"/>
    <w:rsid w:val="00D82088"/>
    <w:rsid w:val="00D82A26"/>
    <w:rsid w:val="00D847C7"/>
    <w:rsid w:val="00D85FB8"/>
    <w:rsid w:val="00D8756C"/>
    <w:rsid w:val="00D876D2"/>
    <w:rsid w:val="00D90293"/>
    <w:rsid w:val="00D91450"/>
    <w:rsid w:val="00D92612"/>
    <w:rsid w:val="00D952EE"/>
    <w:rsid w:val="00D95FE8"/>
    <w:rsid w:val="00D96025"/>
    <w:rsid w:val="00D9652F"/>
    <w:rsid w:val="00D9673F"/>
    <w:rsid w:val="00D974C6"/>
    <w:rsid w:val="00D97697"/>
    <w:rsid w:val="00DA0571"/>
    <w:rsid w:val="00DA07D2"/>
    <w:rsid w:val="00DA2E0C"/>
    <w:rsid w:val="00DA2E3B"/>
    <w:rsid w:val="00DA4F7D"/>
    <w:rsid w:val="00DA53CF"/>
    <w:rsid w:val="00DA55E3"/>
    <w:rsid w:val="00DA5A32"/>
    <w:rsid w:val="00DA61F5"/>
    <w:rsid w:val="00DA6798"/>
    <w:rsid w:val="00DB0049"/>
    <w:rsid w:val="00DB272C"/>
    <w:rsid w:val="00DB303C"/>
    <w:rsid w:val="00DB4268"/>
    <w:rsid w:val="00DB4B48"/>
    <w:rsid w:val="00DB4DC4"/>
    <w:rsid w:val="00DB4F98"/>
    <w:rsid w:val="00DC1E71"/>
    <w:rsid w:val="00DC2C34"/>
    <w:rsid w:val="00DC5F35"/>
    <w:rsid w:val="00DC6747"/>
    <w:rsid w:val="00DC691D"/>
    <w:rsid w:val="00DC6D7E"/>
    <w:rsid w:val="00DC7494"/>
    <w:rsid w:val="00DC78E0"/>
    <w:rsid w:val="00DC7D06"/>
    <w:rsid w:val="00DD1735"/>
    <w:rsid w:val="00DD250F"/>
    <w:rsid w:val="00DD37DD"/>
    <w:rsid w:val="00DD598F"/>
    <w:rsid w:val="00DD5A7D"/>
    <w:rsid w:val="00DD5EDA"/>
    <w:rsid w:val="00DD65E2"/>
    <w:rsid w:val="00DD71C8"/>
    <w:rsid w:val="00DD7948"/>
    <w:rsid w:val="00DE0AF3"/>
    <w:rsid w:val="00DE1FE6"/>
    <w:rsid w:val="00DE25BE"/>
    <w:rsid w:val="00DE27DC"/>
    <w:rsid w:val="00DE3540"/>
    <w:rsid w:val="00DE435E"/>
    <w:rsid w:val="00DE4935"/>
    <w:rsid w:val="00DE4F2A"/>
    <w:rsid w:val="00DE759C"/>
    <w:rsid w:val="00DF2733"/>
    <w:rsid w:val="00DF286E"/>
    <w:rsid w:val="00DF2BD9"/>
    <w:rsid w:val="00DF3FD2"/>
    <w:rsid w:val="00DF4600"/>
    <w:rsid w:val="00DF5476"/>
    <w:rsid w:val="00DF575D"/>
    <w:rsid w:val="00E0036A"/>
    <w:rsid w:val="00E0167F"/>
    <w:rsid w:val="00E0181F"/>
    <w:rsid w:val="00E0184D"/>
    <w:rsid w:val="00E027AD"/>
    <w:rsid w:val="00E02D88"/>
    <w:rsid w:val="00E04F6E"/>
    <w:rsid w:val="00E050BC"/>
    <w:rsid w:val="00E052BC"/>
    <w:rsid w:val="00E0645C"/>
    <w:rsid w:val="00E07148"/>
    <w:rsid w:val="00E10F64"/>
    <w:rsid w:val="00E112B5"/>
    <w:rsid w:val="00E12211"/>
    <w:rsid w:val="00E16457"/>
    <w:rsid w:val="00E16BA6"/>
    <w:rsid w:val="00E20136"/>
    <w:rsid w:val="00E236C3"/>
    <w:rsid w:val="00E23FAF"/>
    <w:rsid w:val="00E24071"/>
    <w:rsid w:val="00E249F1"/>
    <w:rsid w:val="00E25240"/>
    <w:rsid w:val="00E2584C"/>
    <w:rsid w:val="00E2630B"/>
    <w:rsid w:val="00E278FF"/>
    <w:rsid w:val="00E311C9"/>
    <w:rsid w:val="00E31467"/>
    <w:rsid w:val="00E3365C"/>
    <w:rsid w:val="00E33BDA"/>
    <w:rsid w:val="00E344E2"/>
    <w:rsid w:val="00E3488E"/>
    <w:rsid w:val="00E357CC"/>
    <w:rsid w:val="00E361E7"/>
    <w:rsid w:val="00E36A2A"/>
    <w:rsid w:val="00E373F1"/>
    <w:rsid w:val="00E417D3"/>
    <w:rsid w:val="00E43DA5"/>
    <w:rsid w:val="00E43EE1"/>
    <w:rsid w:val="00E454FD"/>
    <w:rsid w:val="00E45FD8"/>
    <w:rsid w:val="00E51625"/>
    <w:rsid w:val="00E54380"/>
    <w:rsid w:val="00E54C86"/>
    <w:rsid w:val="00E54F9A"/>
    <w:rsid w:val="00E56295"/>
    <w:rsid w:val="00E60E43"/>
    <w:rsid w:val="00E621E8"/>
    <w:rsid w:val="00E62AAA"/>
    <w:rsid w:val="00E6326A"/>
    <w:rsid w:val="00E635D1"/>
    <w:rsid w:val="00E639DB"/>
    <w:rsid w:val="00E66E38"/>
    <w:rsid w:val="00E6716B"/>
    <w:rsid w:val="00E72819"/>
    <w:rsid w:val="00E74739"/>
    <w:rsid w:val="00E753F4"/>
    <w:rsid w:val="00E75C6A"/>
    <w:rsid w:val="00E82F25"/>
    <w:rsid w:val="00E836AB"/>
    <w:rsid w:val="00E85EBA"/>
    <w:rsid w:val="00E87B8B"/>
    <w:rsid w:val="00E907CD"/>
    <w:rsid w:val="00E91906"/>
    <w:rsid w:val="00E93219"/>
    <w:rsid w:val="00E932FB"/>
    <w:rsid w:val="00E934D7"/>
    <w:rsid w:val="00E9360D"/>
    <w:rsid w:val="00E94863"/>
    <w:rsid w:val="00E95740"/>
    <w:rsid w:val="00E95B22"/>
    <w:rsid w:val="00E96F35"/>
    <w:rsid w:val="00EA005E"/>
    <w:rsid w:val="00EA0C0F"/>
    <w:rsid w:val="00EA0D9E"/>
    <w:rsid w:val="00EA2FE4"/>
    <w:rsid w:val="00EA3072"/>
    <w:rsid w:val="00EA4D7D"/>
    <w:rsid w:val="00EA51B3"/>
    <w:rsid w:val="00EA5971"/>
    <w:rsid w:val="00EA5E33"/>
    <w:rsid w:val="00EA7DC2"/>
    <w:rsid w:val="00EB1646"/>
    <w:rsid w:val="00EB18FE"/>
    <w:rsid w:val="00EB2CB7"/>
    <w:rsid w:val="00EB34F4"/>
    <w:rsid w:val="00EB3D6A"/>
    <w:rsid w:val="00EB42CC"/>
    <w:rsid w:val="00EB5100"/>
    <w:rsid w:val="00EB5DE9"/>
    <w:rsid w:val="00EB624B"/>
    <w:rsid w:val="00EB65A2"/>
    <w:rsid w:val="00EC0101"/>
    <w:rsid w:val="00EC1CFC"/>
    <w:rsid w:val="00EC37D6"/>
    <w:rsid w:val="00EC3FB4"/>
    <w:rsid w:val="00EC59A6"/>
    <w:rsid w:val="00EC59F8"/>
    <w:rsid w:val="00EC6A0D"/>
    <w:rsid w:val="00ED09B5"/>
    <w:rsid w:val="00ED10C7"/>
    <w:rsid w:val="00ED18F5"/>
    <w:rsid w:val="00ED1F73"/>
    <w:rsid w:val="00ED2A1D"/>
    <w:rsid w:val="00ED31E2"/>
    <w:rsid w:val="00ED38F2"/>
    <w:rsid w:val="00ED519C"/>
    <w:rsid w:val="00ED6AD0"/>
    <w:rsid w:val="00EE043F"/>
    <w:rsid w:val="00EE0F47"/>
    <w:rsid w:val="00EE14E4"/>
    <w:rsid w:val="00EE184C"/>
    <w:rsid w:val="00EE20C2"/>
    <w:rsid w:val="00EE2B97"/>
    <w:rsid w:val="00EE3258"/>
    <w:rsid w:val="00EE350C"/>
    <w:rsid w:val="00EE483A"/>
    <w:rsid w:val="00EE4F1A"/>
    <w:rsid w:val="00EE5987"/>
    <w:rsid w:val="00EE5C78"/>
    <w:rsid w:val="00EE6434"/>
    <w:rsid w:val="00EE644E"/>
    <w:rsid w:val="00EF036C"/>
    <w:rsid w:val="00EF20E6"/>
    <w:rsid w:val="00EF606C"/>
    <w:rsid w:val="00EF7791"/>
    <w:rsid w:val="00F014DA"/>
    <w:rsid w:val="00F0158F"/>
    <w:rsid w:val="00F03239"/>
    <w:rsid w:val="00F03935"/>
    <w:rsid w:val="00F03B78"/>
    <w:rsid w:val="00F0526E"/>
    <w:rsid w:val="00F056F6"/>
    <w:rsid w:val="00F06E59"/>
    <w:rsid w:val="00F07CF1"/>
    <w:rsid w:val="00F114A8"/>
    <w:rsid w:val="00F12A15"/>
    <w:rsid w:val="00F12F21"/>
    <w:rsid w:val="00F13165"/>
    <w:rsid w:val="00F13415"/>
    <w:rsid w:val="00F13CCF"/>
    <w:rsid w:val="00F14523"/>
    <w:rsid w:val="00F1613E"/>
    <w:rsid w:val="00F17B1F"/>
    <w:rsid w:val="00F206DF"/>
    <w:rsid w:val="00F22743"/>
    <w:rsid w:val="00F30AA2"/>
    <w:rsid w:val="00F324BD"/>
    <w:rsid w:val="00F32EE4"/>
    <w:rsid w:val="00F363C3"/>
    <w:rsid w:val="00F4218A"/>
    <w:rsid w:val="00F424B9"/>
    <w:rsid w:val="00F42E99"/>
    <w:rsid w:val="00F4363E"/>
    <w:rsid w:val="00F43640"/>
    <w:rsid w:val="00F43756"/>
    <w:rsid w:val="00F443AE"/>
    <w:rsid w:val="00F4441C"/>
    <w:rsid w:val="00F444FD"/>
    <w:rsid w:val="00F4562E"/>
    <w:rsid w:val="00F46E63"/>
    <w:rsid w:val="00F476FD"/>
    <w:rsid w:val="00F50F34"/>
    <w:rsid w:val="00F529E9"/>
    <w:rsid w:val="00F53C04"/>
    <w:rsid w:val="00F53DFD"/>
    <w:rsid w:val="00F53E88"/>
    <w:rsid w:val="00F55C33"/>
    <w:rsid w:val="00F55D7C"/>
    <w:rsid w:val="00F573EE"/>
    <w:rsid w:val="00F60BFD"/>
    <w:rsid w:val="00F618A2"/>
    <w:rsid w:val="00F62913"/>
    <w:rsid w:val="00F62D9F"/>
    <w:rsid w:val="00F62E2B"/>
    <w:rsid w:val="00F65A72"/>
    <w:rsid w:val="00F673D2"/>
    <w:rsid w:val="00F70C11"/>
    <w:rsid w:val="00F72DAE"/>
    <w:rsid w:val="00F74BA4"/>
    <w:rsid w:val="00F7534A"/>
    <w:rsid w:val="00F76073"/>
    <w:rsid w:val="00F7705E"/>
    <w:rsid w:val="00F84A1C"/>
    <w:rsid w:val="00F857DE"/>
    <w:rsid w:val="00F86174"/>
    <w:rsid w:val="00F908E4"/>
    <w:rsid w:val="00F924F7"/>
    <w:rsid w:val="00F93BEB"/>
    <w:rsid w:val="00F948F1"/>
    <w:rsid w:val="00FA0185"/>
    <w:rsid w:val="00FA05D8"/>
    <w:rsid w:val="00FA10BF"/>
    <w:rsid w:val="00FA14E2"/>
    <w:rsid w:val="00FA1F2B"/>
    <w:rsid w:val="00FA1FA5"/>
    <w:rsid w:val="00FA31F3"/>
    <w:rsid w:val="00FA3D02"/>
    <w:rsid w:val="00FA3D34"/>
    <w:rsid w:val="00FA44E9"/>
    <w:rsid w:val="00FA5F57"/>
    <w:rsid w:val="00FA71E7"/>
    <w:rsid w:val="00FA7417"/>
    <w:rsid w:val="00FB06B3"/>
    <w:rsid w:val="00FB0888"/>
    <w:rsid w:val="00FB0A20"/>
    <w:rsid w:val="00FB0AE5"/>
    <w:rsid w:val="00FB36C6"/>
    <w:rsid w:val="00FB49AA"/>
    <w:rsid w:val="00FB6D0D"/>
    <w:rsid w:val="00FB6EDA"/>
    <w:rsid w:val="00FB7095"/>
    <w:rsid w:val="00FB78B5"/>
    <w:rsid w:val="00FB7C66"/>
    <w:rsid w:val="00FC1B66"/>
    <w:rsid w:val="00FC240F"/>
    <w:rsid w:val="00FC2561"/>
    <w:rsid w:val="00FC5D41"/>
    <w:rsid w:val="00FD0257"/>
    <w:rsid w:val="00FD1BD7"/>
    <w:rsid w:val="00FD1EFE"/>
    <w:rsid w:val="00FD2439"/>
    <w:rsid w:val="00FD33F1"/>
    <w:rsid w:val="00FD495F"/>
    <w:rsid w:val="00FD5823"/>
    <w:rsid w:val="00FD6601"/>
    <w:rsid w:val="00FD68CD"/>
    <w:rsid w:val="00FE0CD9"/>
    <w:rsid w:val="00FE0F2D"/>
    <w:rsid w:val="00FE103A"/>
    <w:rsid w:val="00FE11BF"/>
    <w:rsid w:val="00FE14BA"/>
    <w:rsid w:val="00FE151D"/>
    <w:rsid w:val="00FE2B3B"/>
    <w:rsid w:val="00FE2E7E"/>
    <w:rsid w:val="00FE448B"/>
    <w:rsid w:val="00FE4587"/>
    <w:rsid w:val="00FE47EC"/>
    <w:rsid w:val="00FE70DF"/>
    <w:rsid w:val="00FE7D82"/>
    <w:rsid w:val="00FF02DA"/>
    <w:rsid w:val="00FF1D89"/>
    <w:rsid w:val="00FF310C"/>
    <w:rsid w:val="00FF49FD"/>
    <w:rsid w:val="00FF4DF8"/>
    <w:rsid w:val="00FF5B46"/>
    <w:rsid w:val="00FF5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S Mincho" w:hAnsi="Calibri" w:cs="Times New Roman"/>
        <w:sz w:val="22"/>
        <w:szCs w:val="22"/>
        <w:lang w:val="en-GB" w:eastAsia="en-GB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6F6FAB"/>
    <w:pPr>
      <w:spacing w:line="360" w:lineRule="auto"/>
      <w:jc w:val="both"/>
    </w:pPr>
    <w:rPr>
      <w:rFonts w:cs="Calibri"/>
      <w:lang w:val="en-MY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056EC"/>
    <w:pPr>
      <w:keepNext/>
      <w:keepLines/>
      <w:numPr>
        <w:numId w:val="1"/>
      </w:numPr>
      <w:spacing w:before="480"/>
      <w:outlineLvl w:val="0"/>
    </w:pPr>
    <w:rPr>
      <w:rFonts w:ascii="Cambria" w:eastAsia="MS Gothic" w:hAnsi="Cambria" w:cs="Cambria"/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80234"/>
    <w:pPr>
      <w:keepNext/>
      <w:keepLines/>
      <w:numPr>
        <w:ilvl w:val="1"/>
        <w:numId w:val="1"/>
      </w:numPr>
      <w:spacing w:before="200"/>
      <w:outlineLvl w:val="1"/>
    </w:pPr>
    <w:rPr>
      <w:rFonts w:ascii="Cambria" w:eastAsia="MS Gothic" w:hAnsi="Cambria" w:cs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80234"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MS Gothic" w:hAnsi="Cambria" w:cs="Cambria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C6575"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MS Gothic" w:hAnsi="Cambria" w:cs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C6575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MS Gothic" w:hAnsi="Cambria" w:cs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C6575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MS Gothic" w:hAnsi="Cambria" w:cs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C6575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MS Gothic" w:hAnsi="Cambria" w:cs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C6575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MS Gothic" w:hAnsi="Cambria" w:cs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C6575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MS Gothic" w:hAnsi="Cambria" w:cs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056EC"/>
    <w:rPr>
      <w:rFonts w:ascii="Cambria" w:eastAsia="MS Gothic" w:hAnsi="Cambria" w:cs="Cambria"/>
      <w:b/>
      <w:bCs/>
      <w:sz w:val="48"/>
      <w:szCs w:val="48"/>
      <w:lang w:val="en-MY" w:eastAsia="ja-JP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80234"/>
    <w:rPr>
      <w:rFonts w:ascii="Cambria" w:eastAsia="MS Gothic" w:hAnsi="Cambria" w:cs="Cambria"/>
      <w:b/>
      <w:bCs/>
      <w:sz w:val="26"/>
      <w:szCs w:val="26"/>
      <w:lang w:val="en-MY" w:eastAsia="ja-JP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80234"/>
    <w:rPr>
      <w:rFonts w:ascii="Cambria" w:eastAsia="MS Gothic" w:hAnsi="Cambria" w:cs="Cambria"/>
      <w:b/>
      <w:bCs/>
      <w:sz w:val="24"/>
      <w:szCs w:val="24"/>
      <w:lang w:val="en-MY" w:eastAsia="ja-JP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C6575"/>
    <w:rPr>
      <w:rFonts w:ascii="Cambria" w:eastAsia="MS Gothic" w:hAnsi="Cambria" w:cs="Cambria"/>
      <w:b/>
      <w:bCs/>
      <w:i/>
      <w:iCs/>
      <w:color w:val="4F81BD"/>
      <w:lang w:val="en-MY" w:eastAsia="ja-JP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C6575"/>
    <w:rPr>
      <w:rFonts w:ascii="Cambria" w:eastAsia="MS Gothic" w:hAnsi="Cambria" w:cs="Cambria"/>
      <w:color w:val="243F60"/>
      <w:lang w:val="en-MY" w:eastAsia="ja-JP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C6575"/>
    <w:rPr>
      <w:rFonts w:ascii="Cambria" w:eastAsia="MS Gothic" w:hAnsi="Cambria" w:cs="Cambria"/>
      <w:i/>
      <w:iCs/>
      <w:color w:val="243F60"/>
      <w:lang w:val="en-MY" w:eastAsia="ja-JP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7C6575"/>
    <w:rPr>
      <w:rFonts w:ascii="Cambria" w:eastAsia="MS Gothic" w:hAnsi="Cambria" w:cs="Cambria"/>
      <w:i/>
      <w:iCs/>
      <w:color w:val="404040"/>
      <w:lang w:val="en-MY" w:eastAsia="ja-JP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7C6575"/>
    <w:rPr>
      <w:rFonts w:ascii="Cambria" w:eastAsia="MS Gothic" w:hAnsi="Cambria" w:cs="Cambria"/>
      <w:color w:val="404040"/>
      <w:sz w:val="20"/>
      <w:szCs w:val="20"/>
      <w:lang w:val="en-MY" w:eastAsia="ja-JP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C6575"/>
    <w:rPr>
      <w:rFonts w:ascii="Cambria" w:eastAsia="MS Gothic" w:hAnsi="Cambria" w:cs="Cambria"/>
      <w:i/>
      <w:iCs/>
      <w:color w:val="404040"/>
      <w:sz w:val="20"/>
      <w:szCs w:val="20"/>
      <w:lang w:val="en-MY" w:eastAsia="ja-JP"/>
    </w:rPr>
  </w:style>
  <w:style w:type="paragraph" w:styleId="ListParagraph">
    <w:name w:val="List Paragraph"/>
    <w:basedOn w:val="Normal"/>
    <w:uiPriority w:val="99"/>
    <w:qFormat/>
    <w:rsid w:val="00885FFC"/>
    <w:pPr>
      <w:ind w:left="720"/>
    </w:pPr>
  </w:style>
  <w:style w:type="character" w:styleId="Hyperlink">
    <w:name w:val="Hyperlink"/>
    <w:basedOn w:val="DefaultParagraphFont"/>
    <w:uiPriority w:val="99"/>
    <w:rsid w:val="00A8770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7D73CE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D73C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7D73CE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D73CE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D73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73CE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99"/>
    <w:qFormat/>
    <w:rsid w:val="000D6A65"/>
    <w:pPr>
      <w:spacing w:line="276" w:lineRule="auto"/>
      <w:jc w:val="left"/>
      <w:outlineLvl w:val="9"/>
    </w:pPr>
    <w:rPr>
      <w:color w:val="365F91"/>
      <w:sz w:val="28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99"/>
    <w:semiHidden/>
    <w:rsid w:val="000D6A65"/>
    <w:pPr>
      <w:spacing w:after="100"/>
    </w:pPr>
  </w:style>
  <w:style w:type="paragraph" w:styleId="TOC2">
    <w:name w:val="toc 2"/>
    <w:basedOn w:val="Normal"/>
    <w:next w:val="Normal"/>
    <w:autoRedefine/>
    <w:uiPriority w:val="99"/>
    <w:semiHidden/>
    <w:rsid w:val="00573527"/>
    <w:pPr>
      <w:spacing w:after="100"/>
      <w:ind w:left="240"/>
    </w:pPr>
  </w:style>
  <w:style w:type="paragraph" w:styleId="Caption">
    <w:name w:val="caption"/>
    <w:basedOn w:val="Normal"/>
    <w:next w:val="Normal"/>
    <w:uiPriority w:val="99"/>
    <w:qFormat/>
    <w:rsid w:val="00EA4D7D"/>
    <w:pPr>
      <w:spacing w:after="200" w:line="240" w:lineRule="auto"/>
      <w:jc w:val="center"/>
    </w:pPr>
    <w:rPr>
      <w:i/>
      <w:iCs/>
      <w:lang w:eastAsia="en-US"/>
    </w:rPr>
  </w:style>
  <w:style w:type="table" w:styleId="TableGrid">
    <w:name w:val="Table Grid"/>
    <w:basedOn w:val="TableNormal"/>
    <w:uiPriority w:val="99"/>
    <w:rsid w:val="00921A35"/>
    <w:rPr>
      <w:rFonts w:cs="Calibri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semiHidden/>
    <w:rsid w:val="002657FB"/>
  </w:style>
  <w:style w:type="character" w:styleId="SubtleEmphasis">
    <w:name w:val="Subtle Emphasis"/>
    <w:basedOn w:val="DefaultParagraphFont"/>
    <w:uiPriority w:val="99"/>
    <w:qFormat/>
    <w:rsid w:val="001F475E"/>
    <w:rPr>
      <w:color w:val="auto"/>
      <w:sz w:val="22"/>
      <w:szCs w:val="22"/>
    </w:rPr>
  </w:style>
  <w:style w:type="paragraph" w:customStyle="1" w:styleId="DecimalAligned">
    <w:name w:val="Decimal Aligned"/>
    <w:basedOn w:val="Normal"/>
    <w:uiPriority w:val="99"/>
    <w:rsid w:val="00157286"/>
    <w:pPr>
      <w:tabs>
        <w:tab w:val="decimal" w:pos="360"/>
      </w:tabs>
      <w:spacing w:after="200" w:line="276" w:lineRule="auto"/>
      <w:jc w:val="left"/>
    </w:pPr>
    <w:rPr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57286"/>
    <w:pPr>
      <w:spacing w:line="240" w:lineRule="auto"/>
      <w:jc w:val="left"/>
    </w:pPr>
    <w:rPr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57286"/>
    <w:rPr>
      <w:sz w:val="20"/>
      <w:szCs w:val="20"/>
      <w:lang w:val="en-US" w:eastAsia="en-US"/>
    </w:rPr>
  </w:style>
  <w:style w:type="table" w:customStyle="1" w:styleId="LightShading-Accent11">
    <w:name w:val="Light Shading - Accent 11"/>
    <w:uiPriority w:val="99"/>
    <w:rsid w:val="00157286"/>
    <w:rPr>
      <w:rFonts w:cs="Calibri"/>
      <w:color w:val="365F91"/>
      <w:sz w:val="20"/>
      <w:szCs w:val="20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2">
    <w:name w:val="Light Shading - Accent 12"/>
    <w:uiPriority w:val="99"/>
    <w:rsid w:val="00157286"/>
    <w:rPr>
      <w:rFonts w:cs="Calibri"/>
      <w:color w:val="365F91"/>
      <w:sz w:val="20"/>
      <w:szCs w:val="20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3">
    <w:name w:val="Light Shading - Accent 13"/>
    <w:uiPriority w:val="99"/>
    <w:rsid w:val="00157286"/>
    <w:rPr>
      <w:rFonts w:cs="Calibri"/>
      <w:color w:val="365F91"/>
      <w:sz w:val="20"/>
      <w:szCs w:val="20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4">
    <w:name w:val="Light Shading - Accent 14"/>
    <w:uiPriority w:val="99"/>
    <w:rsid w:val="00157286"/>
    <w:rPr>
      <w:rFonts w:cs="Calibri"/>
      <w:color w:val="365F91"/>
      <w:sz w:val="20"/>
      <w:szCs w:val="20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-Accent15">
    <w:name w:val="Light Shading - Accent 15"/>
    <w:uiPriority w:val="99"/>
    <w:rsid w:val="00157286"/>
    <w:rPr>
      <w:rFonts w:cs="Calibri"/>
      <w:color w:val="365F91"/>
      <w:sz w:val="20"/>
      <w:szCs w:val="20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15728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</w:rPr>
  </w:style>
  <w:style w:type="paragraph" w:styleId="TOC3">
    <w:name w:val="toc 3"/>
    <w:basedOn w:val="Normal"/>
    <w:next w:val="Normal"/>
    <w:autoRedefine/>
    <w:uiPriority w:val="99"/>
    <w:semiHidden/>
    <w:rsid w:val="00157286"/>
    <w:pPr>
      <w:spacing w:after="100"/>
      <w:ind w:left="480"/>
    </w:pPr>
  </w:style>
  <w:style w:type="character" w:styleId="FootnoteReference">
    <w:name w:val="footnote reference"/>
    <w:basedOn w:val="DefaultParagraphFont"/>
    <w:uiPriority w:val="99"/>
    <w:semiHidden/>
    <w:rsid w:val="00BC7FA4"/>
    <w:rPr>
      <w:vertAlign w:val="superscript"/>
    </w:rPr>
  </w:style>
  <w:style w:type="paragraph" w:customStyle="1" w:styleId="08text">
    <w:name w:val="08.text"/>
    <w:basedOn w:val="Normal"/>
    <w:link w:val="08textChar"/>
    <w:uiPriority w:val="99"/>
    <w:rsid w:val="00327125"/>
    <w:pPr>
      <w:spacing w:line="480" w:lineRule="auto"/>
    </w:pPr>
    <w:rPr>
      <w:rFonts w:ascii="Times New Roman" w:hAnsi="Times New Roman" w:cs="Times New Roman"/>
      <w:lang w:val="en-US" w:eastAsia="en-US"/>
    </w:rPr>
  </w:style>
  <w:style w:type="character" w:customStyle="1" w:styleId="08textChar">
    <w:name w:val="08.text Char"/>
    <w:basedOn w:val="DefaultParagraphFont"/>
    <w:link w:val="08text"/>
    <w:uiPriority w:val="99"/>
    <w:locked/>
    <w:rsid w:val="00327125"/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07bheading2">
    <w:name w:val="07b.heading2"/>
    <w:basedOn w:val="Normal"/>
    <w:next w:val="08text"/>
    <w:uiPriority w:val="99"/>
    <w:rsid w:val="00327125"/>
    <w:pPr>
      <w:spacing w:before="280" w:line="480" w:lineRule="auto"/>
      <w:jc w:val="left"/>
    </w:pPr>
    <w:rPr>
      <w:rFonts w:ascii="Arial" w:hAnsi="Arial" w:cs="Arial"/>
      <w:i/>
      <w:iCs/>
      <w:sz w:val="28"/>
      <w:szCs w:val="28"/>
      <w:lang w:val="en-US" w:eastAsia="en-US"/>
    </w:rPr>
  </w:style>
  <w:style w:type="paragraph" w:styleId="TOC4">
    <w:name w:val="toc 4"/>
    <w:basedOn w:val="Normal"/>
    <w:next w:val="Normal"/>
    <w:autoRedefine/>
    <w:uiPriority w:val="99"/>
    <w:semiHidden/>
    <w:rsid w:val="00FD68CD"/>
    <w:pPr>
      <w:spacing w:after="100" w:line="276" w:lineRule="auto"/>
      <w:ind w:left="660"/>
      <w:jc w:val="left"/>
    </w:pPr>
  </w:style>
  <w:style w:type="paragraph" w:styleId="TOC5">
    <w:name w:val="toc 5"/>
    <w:basedOn w:val="Normal"/>
    <w:next w:val="Normal"/>
    <w:autoRedefine/>
    <w:uiPriority w:val="99"/>
    <w:semiHidden/>
    <w:rsid w:val="00FD68CD"/>
    <w:pPr>
      <w:spacing w:after="100" w:line="276" w:lineRule="auto"/>
      <w:ind w:left="880"/>
      <w:jc w:val="left"/>
    </w:pPr>
  </w:style>
  <w:style w:type="paragraph" w:styleId="TOC6">
    <w:name w:val="toc 6"/>
    <w:basedOn w:val="Normal"/>
    <w:next w:val="Normal"/>
    <w:autoRedefine/>
    <w:uiPriority w:val="99"/>
    <w:semiHidden/>
    <w:rsid w:val="00FD68CD"/>
    <w:pPr>
      <w:spacing w:after="100" w:line="276" w:lineRule="auto"/>
      <w:ind w:left="1100"/>
      <w:jc w:val="left"/>
    </w:pPr>
  </w:style>
  <w:style w:type="paragraph" w:styleId="TOC7">
    <w:name w:val="toc 7"/>
    <w:basedOn w:val="Normal"/>
    <w:next w:val="Normal"/>
    <w:autoRedefine/>
    <w:uiPriority w:val="99"/>
    <w:semiHidden/>
    <w:rsid w:val="00FD68CD"/>
    <w:pPr>
      <w:spacing w:after="100" w:line="276" w:lineRule="auto"/>
      <w:ind w:left="1320"/>
      <w:jc w:val="left"/>
    </w:pPr>
  </w:style>
  <w:style w:type="paragraph" w:styleId="TOC8">
    <w:name w:val="toc 8"/>
    <w:basedOn w:val="Normal"/>
    <w:next w:val="Normal"/>
    <w:autoRedefine/>
    <w:uiPriority w:val="99"/>
    <w:semiHidden/>
    <w:rsid w:val="00FD68CD"/>
    <w:pPr>
      <w:spacing w:after="100" w:line="276" w:lineRule="auto"/>
      <w:ind w:left="1540"/>
      <w:jc w:val="left"/>
    </w:pPr>
  </w:style>
  <w:style w:type="paragraph" w:styleId="TOC9">
    <w:name w:val="toc 9"/>
    <w:basedOn w:val="Normal"/>
    <w:next w:val="Normal"/>
    <w:autoRedefine/>
    <w:uiPriority w:val="99"/>
    <w:semiHidden/>
    <w:rsid w:val="00FD68CD"/>
    <w:pPr>
      <w:spacing w:after="100" w:line="276" w:lineRule="auto"/>
      <w:ind w:left="1760"/>
      <w:jc w:val="left"/>
    </w:pPr>
  </w:style>
  <w:style w:type="paragraph" w:styleId="Subtitle">
    <w:name w:val="Subtitle"/>
    <w:basedOn w:val="Normal"/>
    <w:next w:val="Normal"/>
    <w:link w:val="SubtitleChar"/>
    <w:uiPriority w:val="99"/>
    <w:qFormat/>
    <w:rsid w:val="00F12A15"/>
    <w:pPr>
      <w:numPr>
        <w:ilvl w:val="1"/>
      </w:numPr>
    </w:pPr>
    <w:rPr>
      <w:rFonts w:ascii="Cambria" w:eastAsia="MS Gothic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12A15"/>
    <w:rPr>
      <w:rFonts w:ascii="Cambria" w:eastAsia="MS Gothic" w:hAnsi="Cambria" w:cs="Cambria"/>
      <w:i/>
      <w:iCs/>
      <w:color w:val="4F81BD"/>
      <w:spacing w:val="15"/>
      <w:sz w:val="24"/>
      <w:szCs w:val="24"/>
    </w:rPr>
  </w:style>
  <w:style w:type="paragraph" w:styleId="NoSpacing">
    <w:name w:val="No Spacing"/>
    <w:uiPriority w:val="99"/>
    <w:qFormat/>
    <w:rsid w:val="0049768C"/>
    <w:pPr>
      <w:jc w:val="both"/>
    </w:pPr>
    <w:rPr>
      <w:rFonts w:cs="Calibri"/>
      <w:lang w:val="en-MY" w:eastAsia="ja-JP"/>
    </w:rPr>
  </w:style>
  <w:style w:type="paragraph" w:styleId="CommentText">
    <w:name w:val="annotation text"/>
    <w:basedOn w:val="Normal"/>
    <w:link w:val="CommentTextChar"/>
    <w:uiPriority w:val="99"/>
    <w:semiHidden/>
    <w:rsid w:val="00312BFD"/>
    <w:pPr>
      <w:spacing w:line="240" w:lineRule="auto"/>
      <w:jc w:val="left"/>
    </w:pPr>
    <w:rPr>
      <w:rFonts w:ascii="Times New Roman" w:hAnsi="Times New Roman" w:cs="Times New Roman"/>
      <w:sz w:val="24"/>
      <w:szCs w:val="24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312BFD"/>
    <w:rPr>
      <w:rFonts w:ascii="Times New Roman" w:hAnsi="Times New Roman" w:cs="Times New Roman"/>
      <w:sz w:val="24"/>
      <w:szCs w:val="24"/>
      <w:lang w:val="en-US" w:eastAsia="en-US"/>
    </w:rPr>
  </w:style>
  <w:style w:type="paragraph" w:styleId="Bibliography">
    <w:name w:val="Bibliography"/>
    <w:basedOn w:val="Normal"/>
    <w:next w:val="Normal"/>
    <w:uiPriority w:val="99"/>
    <w:rsid w:val="00D4683E"/>
    <w:pPr>
      <w:tabs>
        <w:tab w:val="left" w:pos="384"/>
      </w:tabs>
      <w:spacing w:line="240" w:lineRule="auto"/>
      <w:ind w:left="384" w:hanging="384"/>
    </w:pPr>
  </w:style>
  <w:style w:type="character" w:customStyle="1" w:styleId="nbapihighlight">
    <w:name w:val="nbapihighlight"/>
    <w:basedOn w:val="DefaultParagraphFont"/>
    <w:uiPriority w:val="99"/>
    <w:rsid w:val="00E54C86"/>
  </w:style>
  <w:style w:type="character" w:customStyle="1" w:styleId="apple-style-span">
    <w:name w:val="apple-style-span"/>
    <w:basedOn w:val="DefaultParagraphFont"/>
    <w:uiPriority w:val="99"/>
    <w:rsid w:val="00A77894"/>
  </w:style>
  <w:style w:type="character" w:styleId="CommentReference">
    <w:name w:val="annotation reference"/>
    <w:basedOn w:val="DefaultParagraphFont"/>
    <w:uiPriority w:val="99"/>
    <w:semiHidden/>
    <w:rsid w:val="00356BC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56BC5"/>
    <w:pPr>
      <w:spacing w:line="360" w:lineRule="auto"/>
      <w:jc w:val="both"/>
    </w:pPr>
    <w:rPr>
      <w:rFonts w:ascii="Calibri" w:hAnsi="Calibri" w:cs="Calibri"/>
      <w:b/>
      <w:bCs/>
      <w:sz w:val="20"/>
      <w:szCs w:val="20"/>
      <w:lang w:val="en-MY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F2733"/>
    <w:rPr>
      <w:b/>
      <w:bCs/>
      <w:sz w:val="20"/>
      <w:szCs w:val="20"/>
      <w:lang w:val="en-MY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26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C1DAB3-FF06-4B9E-898D-445E83242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8</vt:lpstr>
    </vt:vector>
  </TitlesOfParts>
  <Company>TOSHIBA</Company>
  <LinksUpToDate>false</LinksUpToDate>
  <CharactersWithSpaces>4507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8</dc:title>
  <dc:creator>Eng Tin</dc:creator>
  <cp:lastModifiedBy>SP Tan</cp:lastModifiedBy>
  <cp:revision>3</cp:revision>
  <cp:lastPrinted>2011-05-12T14:06:00Z</cp:lastPrinted>
  <dcterms:created xsi:type="dcterms:W3CDTF">2013-04-28T23:08:00Z</dcterms:created>
  <dcterms:modified xsi:type="dcterms:W3CDTF">2013-04-29T22:01:00Z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zotero-version="3.0.3"&gt;&lt;session id="zRNed8Oy"/&gt;&lt;style id="http://www.zotero.org/styles/nature" hasBibliography="1" bibliographyStyleHasBeenSet="1"/&gt;&lt;prefs&gt;&lt;pref name="fieldType" value="Field"/&gt;&lt;pref name="noteType" value="0"/&gt;&lt;pref </vt:lpwstr>
  </property>
  <property fmtid="{D5CDD505-2E9C-101B-9397-08002B2CF9AE}" pid="3" name="ZOTERO_PREF_2">
    <vt:lpwstr>name="storeReferences" value="false"/&gt;&lt;/prefs&gt;&lt;/data&gt;</vt:lpwstr>
  </property>
</Properties>
</file>